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0288" w14:textId="50BCC974" w:rsidR="00B632DB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977C0B">
        <w:rPr>
          <w:rFonts w:cstheme="minorHAnsi"/>
          <w:b/>
          <w:bCs/>
          <w:color w:val="000000" w:themeColor="text1"/>
          <w:sz w:val="28"/>
          <w:szCs w:val="28"/>
        </w:rPr>
        <w:t>OPĆINA VIDOVEC</w:t>
      </w:r>
    </w:p>
    <w:p w14:paraId="758941BA" w14:textId="34781616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  <w:r w:rsidRPr="00977C0B">
        <w:rPr>
          <w:rFonts w:cstheme="minorHAnsi"/>
          <w:b/>
          <w:bCs/>
          <w:color w:val="000000" w:themeColor="text1"/>
          <w:sz w:val="36"/>
          <w:szCs w:val="36"/>
        </w:rPr>
        <w:t>DJEČJI VRTIĆ ŠKRINJICA</w:t>
      </w:r>
    </w:p>
    <w:p w14:paraId="7DF41118" w14:textId="1740D463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2D208773" w14:textId="53F90411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131DF059" w14:textId="7E9A3695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7D2CF16E" w14:textId="3BAE749D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2EBC6C73" w14:textId="77777777" w:rsidR="00AD7BCD" w:rsidRPr="00977C0B" w:rsidRDefault="00AD7BCD" w:rsidP="00AD7BCD">
      <w:pPr>
        <w:jc w:val="center"/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18287BDF" w14:textId="5DAECB6C" w:rsidR="00AD7BCD" w:rsidRPr="00977C0B" w:rsidRDefault="00AD7BCD" w:rsidP="007F66F5">
      <w:pPr>
        <w:spacing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  <w:r w:rsidRPr="00977C0B">
        <w:rPr>
          <w:rFonts w:cstheme="minorHAnsi"/>
          <w:b/>
          <w:bCs/>
          <w:color w:val="000000" w:themeColor="text1"/>
          <w:sz w:val="40"/>
          <w:szCs w:val="40"/>
        </w:rPr>
        <w:t xml:space="preserve">OBRAZLOŽENJE </w:t>
      </w:r>
      <w:r w:rsidR="007F66F5" w:rsidRPr="00977C0B">
        <w:rPr>
          <w:rFonts w:cstheme="minorHAnsi"/>
          <w:b/>
          <w:bCs/>
          <w:color w:val="000000" w:themeColor="text1"/>
          <w:sz w:val="40"/>
          <w:szCs w:val="40"/>
        </w:rPr>
        <w:t>POLUGOD</w:t>
      </w:r>
      <w:r w:rsidR="00922C77" w:rsidRPr="00977C0B">
        <w:rPr>
          <w:rFonts w:cstheme="minorHAnsi"/>
          <w:b/>
          <w:bCs/>
          <w:color w:val="000000" w:themeColor="text1"/>
          <w:sz w:val="40"/>
          <w:szCs w:val="40"/>
        </w:rPr>
        <w:t>I</w:t>
      </w:r>
      <w:r w:rsidR="007F66F5" w:rsidRPr="00977C0B">
        <w:rPr>
          <w:rFonts w:cstheme="minorHAnsi"/>
          <w:b/>
          <w:bCs/>
          <w:color w:val="000000" w:themeColor="text1"/>
          <w:sz w:val="40"/>
          <w:szCs w:val="40"/>
        </w:rPr>
        <w:t xml:space="preserve">ŠNJEG IZVJEŠTAJA O IZVRŠENJU FINANCIJSKOG PLANA </w:t>
      </w:r>
    </w:p>
    <w:p w14:paraId="78E2C00B" w14:textId="2EB75F06" w:rsidR="00AD7611" w:rsidRPr="00977C0B" w:rsidRDefault="00AD7611" w:rsidP="007F66F5">
      <w:pPr>
        <w:spacing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  <w:r w:rsidRPr="00977C0B">
        <w:rPr>
          <w:rFonts w:cstheme="minorHAnsi"/>
          <w:b/>
          <w:bCs/>
          <w:color w:val="000000" w:themeColor="text1"/>
          <w:sz w:val="40"/>
          <w:szCs w:val="40"/>
        </w:rPr>
        <w:t>DJEČJEG VRTIĆA ŠKRINJICA</w:t>
      </w:r>
    </w:p>
    <w:p w14:paraId="4B676864" w14:textId="591CB1DF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3CE0A748" w14:textId="117E44E2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34254FC5" w14:textId="1671FEDA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2E4AB335" w14:textId="02C9D312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13B312B6" w14:textId="57E19A4C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04E93FB6" w14:textId="033DE464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786F7770" w14:textId="6745FCD9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0301F6AA" w14:textId="7D608576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7AECF86D" w14:textId="70036867" w:rsidR="00AD7BCD" w:rsidRPr="00977C0B" w:rsidRDefault="00AD7BCD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2C3F3238" w14:textId="77777777" w:rsidR="00E10429" w:rsidRPr="00977C0B" w:rsidRDefault="00E10429" w:rsidP="00AD7BCD">
      <w:pPr>
        <w:spacing w:line="276" w:lineRule="auto"/>
        <w:jc w:val="center"/>
        <w:rPr>
          <w:rFonts w:cstheme="minorHAnsi"/>
          <w:b/>
          <w:bCs/>
          <w:color w:val="EE0000"/>
          <w:sz w:val="40"/>
          <w:szCs w:val="40"/>
        </w:rPr>
      </w:pPr>
    </w:p>
    <w:p w14:paraId="2112BF75" w14:textId="77777777" w:rsidR="009C1F0A" w:rsidRPr="00977C0B" w:rsidRDefault="009C1F0A" w:rsidP="001F1E9E">
      <w:pPr>
        <w:spacing w:line="276" w:lineRule="auto"/>
        <w:jc w:val="both"/>
        <w:rPr>
          <w:rFonts w:cstheme="minorHAnsi"/>
          <w:color w:val="EE0000"/>
          <w:sz w:val="24"/>
          <w:szCs w:val="24"/>
        </w:rPr>
      </w:pPr>
    </w:p>
    <w:p w14:paraId="461D21A4" w14:textId="65C75FCA" w:rsidR="009C1F0A" w:rsidRPr="00571ED6" w:rsidRDefault="009C1F0A" w:rsidP="001F1E9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571ED6">
        <w:rPr>
          <w:color w:val="000000" w:themeColor="text1"/>
          <w:sz w:val="24"/>
          <w:szCs w:val="24"/>
        </w:rPr>
        <w:lastRenderedPageBreak/>
        <w:t>Prema članku 86. stavak 1. Zakona o proračunu (NN 144/21)  „Proračunski korisnik dužan je upravljačkom tijelu, u skladu s aktima kojima je uređen rad proračunskog korisnika, dostaviti na usvajanje prijedlog polugodišnjeg izvještaja o izvršenju financijskog plana za proteklo razdoblje do 31. srpnja tekuće proračunske godine“.</w:t>
      </w:r>
    </w:p>
    <w:p w14:paraId="59C213AC" w14:textId="0A6AB779" w:rsidR="00A24FF5" w:rsidRPr="00571ED6" w:rsidRDefault="00A24FF5" w:rsidP="001F1E9E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 xml:space="preserve">Prijedlog 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polu</w:t>
      </w:r>
      <w:r w:rsidRPr="00571ED6">
        <w:rPr>
          <w:rFonts w:cstheme="minorHAnsi"/>
          <w:color w:val="000000" w:themeColor="text1"/>
          <w:sz w:val="24"/>
          <w:szCs w:val="24"/>
        </w:rPr>
        <w:t>godišnjeg izvještaja o izvršenju Dječjeg vrtića Škrinjica za razdoblje od 01.</w:t>
      </w:r>
      <w:r w:rsidR="00195C0A" w:rsidRPr="00571ED6">
        <w:rPr>
          <w:rFonts w:cstheme="minorHAnsi"/>
          <w:color w:val="000000" w:themeColor="text1"/>
          <w:sz w:val="24"/>
          <w:szCs w:val="24"/>
        </w:rPr>
        <w:t xml:space="preserve">01. 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do 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30.06.202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6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.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 godine iskazuje realizaciju Financijskog plana za razdoblje od 01.</w:t>
      </w:r>
      <w:r w:rsidR="00195C0A" w:rsidRPr="00571ED6">
        <w:rPr>
          <w:rFonts w:cstheme="minorHAnsi"/>
          <w:color w:val="000000" w:themeColor="text1"/>
          <w:sz w:val="24"/>
          <w:szCs w:val="24"/>
        </w:rPr>
        <w:t>01.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 do 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30.06.202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6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.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 godine u skladu sa sadržajem Financijskog plana, propisanog Zakonom o proračunu</w:t>
      </w:r>
      <w:r w:rsidR="00363824" w:rsidRPr="00571ED6">
        <w:rPr>
          <w:rFonts w:cstheme="minorHAnsi"/>
          <w:color w:val="000000" w:themeColor="text1"/>
          <w:sz w:val="24"/>
          <w:szCs w:val="24"/>
        </w:rPr>
        <w:t xml:space="preserve"> (NN 144/21)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 i Pravilnikom o polugodišnjem i godišnjem izvještaju o izvršenju proračuna</w:t>
      </w:r>
      <w:r w:rsidR="00363824" w:rsidRPr="00571ED6">
        <w:rPr>
          <w:rFonts w:cstheme="minorHAnsi"/>
          <w:color w:val="000000" w:themeColor="text1"/>
          <w:sz w:val="24"/>
          <w:szCs w:val="24"/>
        </w:rPr>
        <w:t xml:space="preserve"> i financijskog plana (NN 85/23)</w:t>
      </w:r>
      <w:r w:rsidRPr="00571ED6">
        <w:rPr>
          <w:rFonts w:cstheme="minorHAnsi"/>
          <w:color w:val="000000" w:themeColor="text1"/>
          <w:sz w:val="24"/>
          <w:szCs w:val="24"/>
        </w:rPr>
        <w:t>.</w:t>
      </w:r>
    </w:p>
    <w:p w14:paraId="52640CB9" w14:textId="7EEF845B" w:rsidR="002D4802" w:rsidRDefault="00B04401" w:rsidP="001F1E9E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Financijski plan Dječjeg vrtića Škrinjica za 202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6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. godinu donesen je na 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19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.</w:t>
      </w:r>
      <w:r w:rsidRPr="00571ED6">
        <w:rPr>
          <w:rFonts w:cstheme="minorHAnsi"/>
          <w:color w:val="000000" w:themeColor="text1"/>
          <w:sz w:val="24"/>
          <w:szCs w:val="24"/>
        </w:rPr>
        <w:t xml:space="preserve"> sjednici Upravnog vijeća</w:t>
      </w:r>
      <w:r w:rsidR="002D4802" w:rsidRPr="00571ED6">
        <w:rPr>
          <w:rFonts w:cstheme="minorHAnsi"/>
          <w:color w:val="000000" w:themeColor="text1"/>
          <w:sz w:val="24"/>
          <w:szCs w:val="24"/>
        </w:rPr>
        <w:t xml:space="preserve"> Dječjeg vrtića Škrinjica  dana 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10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.</w:t>
      </w:r>
      <w:r w:rsidR="00195C0A" w:rsidRPr="00571ED6">
        <w:rPr>
          <w:rFonts w:cstheme="minorHAnsi"/>
          <w:color w:val="000000" w:themeColor="text1"/>
          <w:sz w:val="24"/>
          <w:szCs w:val="24"/>
        </w:rPr>
        <w:t xml:space="preserve"> </w:t>
      </w:r>
      <w:r w:rsidR="00BC23C3" w:rsidRPr="00571ED6">
        <w:rPr>
          <w:rFonts w:cstheme="minorHAnsi"/>
          <w:color w:val="000000" w:themeColor="text1"/>
          <w:sz w:val="24"/>
          <w:szCs w:val="24"/>
        </w:rPr>
        <w:t xml:space="preserve">studenoga </w:t>
      </w:r>
      <w:r w:rsidR="009C1F0A" w:rsidRPr="00571ED6">
        <w:rPr>
          <w:rFonts w:cstheme="minorHAnsi"/>
          <w:color w:val="000000" w:themeColor="text1"/>
          <w:sz w:val="24"/>
          <w:szCs w:val="24"/>
        </w:rPr>
        <w:t>202</w:t>
      </w:r>
      <w:r w:rsidR="00571ED6" w:rsidRPr="00571ED6">
        <w:rPr>
          <w:rFonts w:cstheme="minorHAnsi"/>
          <w:color w:val="000000" w:themeColor="text1"/>
          <w:sz w:val="24"/>
          <w:szCs w:val="24"/>
        </w:rPr>
        <w:t>5</w:t>
      </w:r>
      <w:r w:rsidR="009C1F0A" w:rsidRPr="00571ED6">
        <w:rPr>
          <w:rFonts w:cstheme="minorHAnsi"/>
          <w:color w:val="000000" w:themeColor="text1"/>
          <w:sz w:val="24"/>
          <w:szCs w:val="24"/>
        </w:rPr>
        <w:t xml:space="preserve">. </w:t>
      </w:r>
      <w:r w:rsidR="002D4802" w:rsidRPr="00571ED6">
        <w:rPr>
          <w:rFonts w:cstheme="minorHAnsi"/>
          <w:color w:val="000000" w:themeColor="text1"/>
          <w:sz w:val="24"/>
          <w:szCs w:val="24"/>
        </w:rPr>
        <w:t xml:space="preserve"> godine</w:t>
      </w:r>
      <w:r w:rsidR="00A24FF5" w:rsidRPr="00571ED6">
        <w:rPr>
          <w:rFonts w:cstheme="minorHAnsi"/>
          <w:color w:val="000000" w:themeColor="text1"/>
          <w:sz w:val="24"/>
          <w:szCs w:val="24"/>
        </w:rPr>
        <w:t xml:space="preserve"> te je od strane Općinskog vijeća Općine Vidovec prihvaćen na</w:t>
      </w:r>
      <w:r w:rsidR="00BC23C3" w:rsidRPr="00571ED6">
        <w:rPr>
          <w:rFonts w:cstheme="minorHAnsi"/>
          <w:color w:val="000000" w:themeColor="text1"/>
          <w:sz w:val="24"/>
          <w:szCs w:val="24"/>
        </w:rPr>
        <w:t xml:space="preserve"> </w:t>
      </w:r>
      <w:r w:rsidR="00F01545">
        <w:rPr>
          <w:rFonts w:cstheme="minorHAnsi"/>
          <w:color w:val="000000" w:themeColor="text1"/>
          <w:sz w:val="24"/>
          <w:szCs w:val="24"/>
        </w:rPr>
        <w:t>5</w:t>
      </w:r>
      <w:r w:rsidR="00A24FF5" w:rsidRPr="00571ED6">
        <w:rPr>
          <w:rFonts w:cstheme="minorHAnsi"/>
          <w:color w:val="000000" w:themeColor="text1"/>
          <w:sz w:val="24"/>
          <w:szCs w:val="24"/>
        </w:rPr>
        <w:t xml:space="preserve">. sjednici održanoj dana </w:t>
      </w:r>
      <w:r w:rsidR="00F01545">
        <w:rPr>
          <w:rFonts w:cstheme="minorHAnsi"/>
          <w:color w:val="000000" w:themeColor="text1"/>
          <w:sz w:val="24"/>
          <w:szCs w:val="24"/>
        </w:rPr>
        <w:t>21. studenog 2025</w:t>
      </w:r>
      <w:r w:rsidR="00A24FF5" w:rsidRPr="00571ED6">
        <w:rPr>
          <w:rFonts w:cstheme="minorHAnsi"/>
          <w:color w:val="000000" w:themeColor="text1"/>
          <w:sz w:val="24"/>
          <w:szCs w:val="24"/>
        </w:rPr>
        <w:t>. godine.</w:t>
      </w:r>
    </w:p>
    <w:p w14:paraId="7A468BF8" w14:textId="77777777" w:rsidR="00DE202D" w:rsidRPr="00571ED6" w:rsidRDefault="00DE202D" w:rsidP="001F1E9E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3F95B39" w14:textId="186C0456" w:rsidR="00013315" w:rsidRPr="00571ED6" w:rsidRDefault="00B10701" w:rsidP="002D4802">
      <w:pPr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571ED6">
        <w:rPr>
          <w:rFonts w:cstheme="minorHAnsi"/>
          <w:b/>
          <w:bCs/>
          <w:color w:val="000000" w:themeColor="text1"/>
          <w:sz w:val="24"/>
          <w:szCs w:val="24"/>
        </w:rPr>
        <w:t>Polug</w:t>
      </w:r>
      <w:r w:rsidR="00013315" w:rsidRPr="00571ED6">
        <w:rPr>
          <w:rFonts w:cstheme="minorHAnsi"/>
          <w:b/>
          <w:bCs/>
          <w:color w:val="000000" w:themeColor="text1"/>
          <w:sz w:val="24"/>
          <w:szCs w:val="24"/>
        </w:rPr>
        <w:t>odišnji izvještaj o izvršenju financijskog plana proračunskog korisnika sadrži opći</w:t>
      </w:r>
      <w:r w:rsidR="00363824" w:rsidRPr="00571ED6">
        <w:rPr>
          <w:rFonts w:cstheme="minorHAnsi"/>
          <w:b/>
          <w:bCs/>
          <w:color w:val="000000" w:themeColor="text1"/>
          <w:sz w:val="24"/>
          <w:szCs w:val="24"/>
        </w:rPr>
        <w:t xml:space="preserve"> dio,</w:t>
      </w:r>
      <w:r w:rsidR="00013315" w:rsidRPr="00571ED6">
        <w:rPr>
          <w:rFonts w:cstheme="minorHAnsi"/>
          <w:b/>
          <w:bCs/>
          <w:color w:val="000000" w:themeColor="text1"/>
          <w:sz w:val="24"/>
          <w:szCs w:val="24"/>
        </w:rPr>
        <w:t xml:space="preserve"> posebni dio, obrazloženje i posebne izvještaje.</w:t>
      </w:r>
    </w:p>
    <w:p w14:paraId="25B0D07A" w14:textId="6D2395AC" w:rsidR="00013315" w:rsidRPr="00571ED6" w:rsidRDefault="00013315" w:rsidP="002D4802">
      <w:pPr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571ED6">
        <w:rPr>
          <w:rFonts w:cstheme="minorHAnsi"/>
          <w:b/>
          <w:bCs/>
          <w:color w:val="000000" w:themeColor="text1"/>
          <w:sz w:val="24"/>
          <w:szCs w:val="24"/>
        </w:rPr>
        <w:t xml:space="preserve">Opći dio </w:t>
      </w:r>
      <w:r w:rsidR="00B10701" w:rsidRPr="00571ED6">
        <w:rPr>
          <w:rFonts w:cstheme="minorHAnsi"/>
          <w:b/>
          <w:bCs/>
          <w:color w:val="000000" w:themeColor="text1"/>
          <w:sz w:val="24"/>
          <w:szCs w:val="24"/>
        </w:rPr>
        <w:t>polu</w:t>
      </w:r>
      <w:r w:rsidRPr="00571ED6">
        <w:rPr>
          <w:rFonts w:cstheme="minorHAnsi"/>
          <w:b/>
          <w:bCs/>
          <w:color w:val="000000" w:themeColor="text1"/>
          <w:sz w:val="24"/>
          <w:szCs w:val="24"/>
        </w:rPr>
        <w:t>godišnjeg izvještaja o izvršenju financijskog plana sadrži:</w:t>
      </w:r>
    </w:p>
    <w:p w14:paraId="724BBD44" w14:textId="2C8CFE04" w:rsidR="00013315" w:rsidRPr="00571ED6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Sažetak Računa prihoda i rashoda i Računa financiranja</w:t>
      </w:r>
    </w:p>
    <w:p w14:paraId="20EAC9E9" w14:textId="77777777" w:rsidR="00B10701" w:rsidRPr="00571ED6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 xml:space="preserve">Račun prihoda i rashoda </w:t>
      </w:r>
    </w:p>
    <w:p w14:paraId="37F9AAD5" w14:textId="6A50ABA9" w:rsidR="00013315" w:rsidRPr="00571ED6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Račun financiranja</w:t>
      </w:r>
    </w:p>
    <w:p w14:paraId="3C44AD37" w14:textId="2CCADC13" w:rsidR="00013315" w:rsidRPr="00571ED6" w:rsidRDefault="00013315" w:rsidP="00013315">
      <w:pPr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571ED6">
        <w:rPr>
          <w:rFonts w:cstheme="minorHAnsi"/>
          <w:b/>
          <w:bCs/>
          <w:color w:val="000000" w:themeColor="text1"/>
          <w:sz w:val="24"/>
          <w:szCs w:val="24"/>
        </w:rPr>
        <w:t xml:space="preserve">Posebni dio </w:t>
      </w:r>
      <w:r w:rsidR="00B10701" w:rsidRPr="00571ED6">
        <w:rPr>
          <w:rFonts w:cstheme="minorHAnsi"/>
          <w:b/>
          <w:bCs/>
          <w:color w:val="000000" w:themeColor="text1"/>
          <w:sz w:val="24"/>
          <w:szCs w:val="24"/>
        </w:rPr>
        <w:t>polu</w:t>
      </w:r>
      <w:r w:rsidRPr="00571ED6">
        <w:rPr>
          <w:rFonts w:cstheme="minorHAnsi"/>
          <w:b/>
          <w:bCs/>
          <w:color w:val="000000" w:themeColor="text1"/>
          <w:sz w:val="24"/>
          <w:szCs w:val="24"/>
        </w:rPr>
        <w:t xml:space="preserve">godišnjeg izvještaja </w:t>
      </w:r>
      <w:r w:rsidR="00AA6728" w:rsidRPr="00571ED6">
        <w:rPr>
          <w:rFonts w:cstheme="minorHAnsi"/>
          <w:b/>
          <w:bCs/>
          <w:color w:val="000000" w:themeColor="text1"/>
          <w:sz w:val="24"/>
          <w:szCs w:val="24"/>
        </w:rPr>
        <w:t>o izvršenju financijskog plana sadrži:</w:t>
      </w:r>
    </w:p>
    <w:p w14:paraId="43370B7E" w14:textId="1F504B4C" w:rsidR="00AA6728" w:rsidRPr="00571ED6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Izvršenje rashoda i izdataka iskazanih po izvorima financiranja i ekonomskoj klasifikaciji, raspoređenih u programe koji se sastoje od aktivnosti i projekata.</w:t>
      </w:r>
    </w:p>
    <w:p w14:paraId="49492EDA" w14:textId="5D9F34C5" w:rsidR="00AA6728" w:rsidRPr="00571ED6" w:rsidRDefault="00AA6728" w:rsidP="00AA6728">
      <w:pPr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571ED6">
        <w:rPr>
          <w:rFonts w:cstheme="minorHAnsi"/>
          <w:b/>
          <w:bCs/>
          <w:color w:val="000000" w:themeColor="text1"/>
          <w:sz w:val="24"/>
          <w:szCs w:val="24"/>
        </w:rPr>
        <w:t>Obrazloženje se sastoji od:</w:t>
      </w:r>
    </w:p>
    <w:p w14:paraId="3FB84F05" w14:textId="7BAE558E" w:rsidR="00AA6728" w:rsidRPr="00571ED6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Obrazloženja općeg dijela izvještaja o izvršenju</w:t>
      </w:r>
    </w:p>
    <w:p w14:paraId="0FC2B1DA" w14:textId="4FFDFAD9" w:rsidR="00AA6728" w:rsidRPr="00571ED6" w:rsidRDefault="00AA6728" w:rsidP="00AA6728">
      <w:pPr>
        <w:spacing w:line="276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571ED6">
        <w:rPr>
          <w:rFonts w:cstheme="minorHAnsi"/>
          <w:b/>
          <w:bCs/>
          <w:color w:val="000000" w:themeColor="text1"/>
          <w:sz w:val="24"/>
          <w:szCs w:val="24"/>
        </w:rPr>
        <w:t>Posebni izvještaji:</w:t>
      </w:r>
    </w:p>
    <w:p w14:paraId="2228A4F2" w14:textId="522CD741" w:rsidR="00907B1F" w:rsidRDefault="00363824" w:rsidP="00571ED6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71ED6">
        <w:rPr>
          <w:rFonts w:cstheme="minorHAnsi"/>
          <w:color w:val="000000" w:themeColor="text1"/>
          <w:sz w:val="24"/>
          <w:szCs w:val="24"/>
        </w:rPr>
        <w:t>izvještaj o zaduživanju na domaćem i stranom tržištu novca i kapitala</w:t>
      </w:r>
    </w:p>
    <w:p w14:paraId="3B3EC6F5" w14:textId="2E64293C" w:rsidR="00DE202D" w:rsidRDefault="00DE202D" w:rsidP="00571ED6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izvještaj o danim jamstvima i plaćanjima po protestiranim jamstvima</w:t>
      </w:r>
    </w:p>
    <w:p w14:paraId="10223974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62D8F8EC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78885D75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2F4C0889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2519F04E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6D6C1483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6AD1196D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331EB74A" w14:textId="77777777" w:rsidR="00DE202D" w:rsidRDefault="00DE202D" w:rsidP="00DE202D">
      <w:pPr>
        <w:pStyle w:val="Odlomakpopisa"/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373228AF" w14:textId="77777777" w:rsidR="00DE202D" w:rsidRPr="00DE202D" w:rsidRDefault="00DE202D" w:rsidP="00DE202D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67738E86" w14:textId="10BE4F2C" w:rsidR="00DA702A" w:rsidRPr="00571ED6" w:rsidRDefault="00DA702A" w:rsidP="00DA702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571ED6">
        <w:rPr>
          <w:rFonts w:cstheme="minorHAnsi"/>
          <w:b/>
          <w:color w:val="000000" w:themeColor="text1"/>
          <w:sz w:val="24"/>
          <w:szCs w:val="24"/>
        </w:rPr>
        <w:t>OBRAZLOŽENJE OPĆEG DIJELA IZVJEŠTAJA  O IZVRŠENJU FINANCIJSKOG PLANA DJEČJEG VRTIĆA ŠKRINJICA</w:t>
      </w:r>
    </w:p>
    <w:p w14:paraId="04CC8919" w14:textId="77777777" w:rsidR="00907B1F" w:rsidRPr="00977C0B" w:rsidRDefault="00907B1F" w:rsidP="00907B1F">
      <w:pPr>
        <w:spacing w:after="0" w:line="276" w:lineRule="auto"/>
        <w:jc w:val="both"/>
        <w:rPr>
          <w:rFonts w:cstheme="minorHAnsi"/>
          <w:b/>
          <w:color w:val="EE0000"/>
          <w:sz w:val="24"/>
          <w:szCs w:val="24"/>
        </w:rPr>
      </w:pPr>
    </w:p>
    <w:p w14:paraId="5AE07531" w14:textId="77777777" w:rsidR="00907B1F" w:rsidRPr="00977C0B" w:rsidRDefault="00907B1F" w:rsidP="00907B1F">
      <w:pPr>
        <w:spacing w:after="0" w:line="276" w:lineRule="auto"/>
        <w:jc w:val="both"/>
        <w:rPr>
          <w:rFonts w:cstheme="minorHAnsi"/>
          <w:b/>
          <w:color w:val="EE0000"/>
          <w:sz w:val="24"/>
          <w:szCs w:val="24"/>
        </w:rPr>
      </w:pPr>
    </w:p>
    <w:p w14:paraId="0C25191F" w14:textId="314FFABE" w:rsidR="00907B1F" w:rsidRPr="00F01545" w:rsidRDefault="00907B1F" w:rsidP="00DE202D">
      <w:pPr>
        <w:ind w:firstLine="360"/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 xml:space="preserve">Dječji vrtić Škrinjica ima status javne ustanove koja djelatnost predškolskog odgoja i obrazovanja te skrbi o djeci rane i predškolske dobi obavlja kao javnu službu. Dječji vrtić ostvaruje programe predškolskog odgoja i obrazovanja te skrbi o djeci rane i predškolske dobi, kao dio sustava odgoja i obrazovanja te skrbi o djeci. Predškolski odgoj obuhvaća programe odgoja, obrazovanja, zdravstvene zaštite, prehrane i socijalne skrbi koji se ostvaruju u Dječjim vrtićima. </w:t>
      </w:r>
    </w:p>
    <w:p w14:paraId="06416294" w14:textId="7293F5F7" w:rsidR="00907B1F" w:rsidRPr="00F01545" w:rsidRDefault="00907B1F" w:rsidP="00907B1F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 xml:space="preserve">Dječji vrtić osnovan je temeljem Odluke o osnivanju predškolske ustanove </w:t>
      </w:r>
      <w:r w:rsidR="008B0331" w:rsidRPr="00F01545">
        <w:rPr>
          <w:rFonts w:cstheme="minorHAnsi"/>
          <w:color w:val="000000" w:themeColor="text1"/>
          <w:sz w:val="24"/>
          <w:szCs w:val="24"/>
        </w:rPr>
        <w:t>(</w:t>
      </w:r>
      <w:r w:rsidRPr="00F01545">
        <w:rPr>
          <w:rFonts w:cstheme="minorHAnsi"/>
          <w:color w:val="000000" w:themeColor="text1"/>
          <w:sz w:val="24"/>
          <w:szCs w:val="24"/>
        </w:rPr>
        <w:t>Klasa</w:t>
      </w:r>
      <w:r w:rsidR="008B0331" w:rsidRPr="00F01545">
        <w:rPr>
          <w:rFonts w:cstheme="minorHAnsi"/>
          <w:color w:val="000000" w:themeColor="text1"/>
          <w:sz w:val="24"/>
          <w:szCs w:val="24"/>
        </w:rPr>
        <w:t xml:space="preserve"> </w:t>
      </w:r>
      <w:r w:rsidRPr="00F01545">
        <w:rPr>
          <w:rFonts w:cstheme="minorHAnsi"/>
          <w:color w:val="000000" w:themeColor="text1"/>
          <w:sz w:val="24"/>
          <w:szCs w:val="24"/>
        </w:rPr>
        <w:t>:601- 01/99-01/03, Urbroj: 2186-10-99-04</w:t>
      </w:r>
      <w:r w:rsidR="008B0331" w:rsidRPr="00F01545">
        <w:rPr>
          <w:rFonts w:cstheme="minorHAnsi"/>
          <w:color w:val="000000" w:themeColor="text1"/>
          <w:sz w:val="24"/>
          <w:szCs w:val="24"/>
        </w:rPr>
        <w:t>)</w:t>
      </w:r>
      <w:r w:rsidRPr="00F01545">
        <w:rPr>
          <w:rFonts w:cstheme="minorHAnsi"/>
          <w:color w:val="000000" w:themeColor="text1"/>
          <w:sz w:val="24"/>
          <w:szCs w:val="24"/>
        </w:rPr>
        <w:t xml:space="preserve"> od 02.11.1999. godine od strane Općinskog vijeća Općine Vidovec.</w:t>
      </w:r>
    </w:p>
    <w:p w14:paraId="156F709B" w14:textId="77777777" w:rsidR="00907B1F" w:rsidRPr="00F01545" w:rsidRDefault="00907B1F" w:rsidP="00907B1F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 xml:space="preserve">Dječji vrtić ima svojstvo pravne osobe, a upisan je u sudski registar ustanova kod Trgovačkog suda u Varaždinu pod matičnim brojem subjekta upisa broj MBS 070055250, OIB: 24880230716. </w:t>
      </w:r>
    </w:p>
    <w:p w14:paraId="6F3F9D8F" w14:textId="77777777" w:rsidR="00907B1F" w:rsidRPr="00F01545" w:rsidRDefault="00907B1F" w:rsidP="00907B1F">
      <w:pPr>
        <w:spacing w:before="240" w:after="0"/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 xml:space="preserve">Osnivač i vlasnik Dječjeg vrtića je Općina Vidovec.  </w:t>
      </w:r>
    </w:p>
    <w:p w14:paraId="768C5A14" w14:textId="77777777" w:rsidR="00907B1F" w:rsidRPr="00F01545" w:rsidRDefault="00907B1F" w:rsidP="00907B1F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 xml:space="preserve">Sjedište Dječjeg vrtića je Vidovec, Ulica Vladimira Nazora 11. </w:t>
      </w:r>
    </w:p>
    <w:p w14:paraId="01689719" w14:textId="77777777" w:rsidR="00907B1F" w:rsidRPr="00F01545" w:rsidRDefault="00907B1F" w:rsidP="00907B1F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</w:p>
    <w:p w14:paraId="247947DD" w14:textId="77777777" w:rsidR="00907B1F" w:rsidRPr="00F01545" w:rsidRDefault="00907B1F" w:rsidP="00907B1F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F01545">
        <w:rPr>
          <w:rFonts w:cstheme="minorHAnsi"/>
          <w:color w:val="000000" w:themeColor="text1"/>
          <w:sz w:val="24"/>
          <w:szCs w:val="24"/>
        </w:rPr>
        <w:t>Dječji vrtić svojim programom realizira zadatke s ciljem stalnog podizanja kvalitete rada na poticanju razvoja, odgoja, obrazovanja, njege zdravstvene zaštite, prehrane i socijalne skrbi djece u dobi od navršenih godinu dana do polaska u školu. Cjelokupni rad se odvija usklađen s razvojnim mogućnostima i potrebama djece.</w:t>
      </w:r>
    </w:p>
    <w:p w14:paraId="572F8DBC" w14:textId="77777777" w:rsidR="00DA702A" w:rsidRPr="00F01545" w:rsidRDefault="00DA702A" w:rsidP="00DA702A">
      <w:pPr>
        <w:spacing w:after="0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4590B43C" w14:textId="4110A4A5" w:rsidR="00BC23C3" w:rsidRPr="008A23D1" w:rsidRDefault="008A23D1" w:rsidP="00DE202D">
      <w:pPr>
        <w:spacing w:after="0" w:line="276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Opći dio Polugodišnjeg izvještaja o izvršenju financijskog plana za 2026. godinu daje pregled ostvarenih prihoda i primitaka te izvršenih rashoda i izdataka Dječjeg vrtića u razdoblju od 01. siječnja do 30. lipnja 2026. godine, uz usporedbu s ostvarenjem u istom razdoblju prethodne godine te s tekućim planom za 2026. godinu. Podaci iskazani u općem dijelu omogućuju praćenje financijskog poslovanja Dječjeg vrtića, procjenu uspješnosti izvršenja financijskog plana te uvid u odnos između planiranih i ostvarenih veličina.</w:t>
      </w:r>
    </w:p>
    <w:p w14:paraId="6EE194FF" w14:textId="77777777" w:rsidR="00BC23C3" w:rsidRPr="00D13195" w:rsidRDefault="00BC23C3" w:rsidP="00BC23C3">
      <w:pPr>
        <w:pStyle w:val="Odlomakpopisa"/>
        <w:spacing w:after="0" w:line="276" w:lineRule="auto"/>
        <w:ind w:left="3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DE4166F" w14:textId="77777777" w:rsidR="00DA702A" w:rsidRPr="00D13195" w:rsidRDefault="00DA702A" w:rsidP="00DA702A">
      <w:pPr>
        <w:pStyle w:val="Odlomakpopisa"/>
        <w:spacing w:after="0" w:line="276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</w:p>
    <w:p w14:paraId="4862FE11" w14:textId="0DBC72A1" w:rsidR="00CC000E" w:rsidRPr="00D13195" w:rsidRDefault="00CC000E" w:rsidP="00CC000E">
      <w:pPr>
        <w:spacing w:after="0" w:line="360" w:lineRule="auto"/>
        <w:rPr>
          <w:rFonts w:cstheme="minorHAnsi"/>
          <w:b/>
          <w:color w:val="000000" w:themeColor="text1"/>
          <w:sz w:val="28"/>
          <w:szCs w:val="28"/>
        </w:rPr>
      </w:pPr>
      <w:r w:rsidRPr="00D13195">
        <w:rPr>
          <w:rFonts w:cstheme="minorHAnsi"/>
          <w:b/>
          <w:color w:val="000000" w:themeColor="text1"/>
          <w:sz w:val="28"/>
          <w:szCs w:val="28"/>
        </w:rPr>
        <w:t>1. PRIHODI POSLOVANJA</w:t>
      </w:r>
      <w:r w:rsidR="00326FB7" w:rsidRPr="00D13195">
        <w:rPr>
          <w:rFonts w:cstheme="minorHAnsi"/>
          <w:b/>
          <w:color w:val="000000" w:themeColor="text1"/>
          <w:sz w:val="28"/>
          <w:szCs w:val="28"/>
        </w:rPr>
        <w:t xml:space="preserve"> (6)</w:t>
      </w:r>
    </w:p>
    <w:p w14:paraId="27229A74" w14:textId="52206A84" w:rsidR="00CC000E" w:rsidRPr="00D13195" w:rsidRDefault="00CC000E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13195">
        <w:rPr>
          <w:rFonts w:cstheme="minorHAnsi"/>
          <w:b/>
          <w:color w:val="000000" w:themeColor="text1"/>
          <w:sz w:val="24"/>
          <w:szCs w:val="24"/>
        </w:rPr>
        <w:tab/>
      </w:r>
      <w:r w:rsidRPr="00D13195">
        <w:rPr>
          <w:rFonts w:cstheme="minorHAnsi"/>
          <w:color w:val="000000" w:themeColor="text1"/>
          <w:sz w:val="24"/>
          <w:szCs w:val="24"/>
        </w:rPr>
        <w:t>U razdoblju od 01.01.</w:t>
      </w:r>
      <w:r w:rsidR="00A3719A" w:rsidRPr="00D13195">
        <w:rPr>
          <w:rFonts w:cstheme="minorHAnsi"/>
          <w:color w:val="000000" w:themeColor="text1"/>
          <w:sz w:val="24"/>
          <w:szCs w:val="24"/>
        </w:rPr>
        <w:t>–</w:t>
      </w:r>
      <w:r w:rsidRPr="00D13195">
        <w:rPr>
          <w:rFonts w:cstheme="minorHAnsi"/>
          <w:color w:val="000000" w:themeColor="text1"/>
          <w:sz w:val="24"/>
          <w:szCs w:val="24"/>
        </w:rPr>
        <w:t xml:space="preserve"> </w:t>
      </w:r>
      <w:r w:rsidR="00BC23C3" w:rsidRPr="00D13195">
        <w:rPr>
          <w:rFonts w:cstheme="minorHAnsi"/>
          <w:color w:val="000000" w:themeColor="text1"/>
          <w:sz w:val="24"/>
          <w:szCs w:val="24"/>
        </w:rPr>
        <w:t>30</w:t>
      </w:r>
      <w:r w:rsidRPr="00D13195">
        <w:rPr>
          <w:rFonts w:cstheme="minorHAnsi"/>
          <w:color w:val="000000" w:themeColor="text1"/>
          <w:sz w:val="24"/>
          <w:szCs w:val="24"/>
        </w:rPr>
        <w:t>.</w:t>
      </w:r>
      <w:r w:rsidR="00BC23C3" w:rsidRPr="00D13195">
        <w:rPr>
          <w:rFonts w:cstheme="minorHAnsi"/>
          <w:color w:val="000000" w:themeColor="text1"/>
          <w:sz w:val="24"/>
          <w:szCs w:val="24"/>
        </w:rPr>
        <w:t>06.202</w:t>
      </w:r>
      <w:r w:rsidR="00F01545" w:rsidRPr="00D13195">
        <w:rPr>
          <w:rFonts w:cstheme="minorHAnsi"/>
          <w:color w:val="000000" w:themeColor="text1"/>
          <w:sz w:val="24"/>
          <w:szCs w:val="24"/>
        </w:rPr>
        <w:t>6</w:t>
      </w:r>
      <w:r w:rsidR="00BC23C3" w:rsidRPr="00D13195">
        <w:rPr>
          <w:rFonts w:cstheme="minorHAnsi"/>
          <w:color w:val="000000" w:themeColor="text1"/>
          <w:sz w:val="24"/>
          <w:szCs w:val="24"/>
        </w:rPr>
        <w:t>.</w:t>
      </w:r>
      <w:r w:rsidRPr="00D13195">
        <w:rPr>
          <w:rFonts w:cstheme="minorHAnsi"/>
          <w:color w:val="000000" w:themeColor="text1"/>
          <w:sz w:val="24"/>
          <w:szCs w:val="24"/>
        </w:rPr>
        <w:t xml:space="preserve"> godine, Dječji vrtić Škrinjica ostvario je prihode poslovanja u iznosu od </w:t>
      </w:r>
      <w:r w:rsidR="00F01545" w:rsidRPr="00D13195">
        <w:rPr>
          <w:rFonts w:cstheme="minorHAnsi"/>
          <w:b/>
          <w:bCs/>
          <w:color w:val="000000" w:themeColor="text1"/>
          <w:sz w:val="24"/>
          <w:szCs w:val="24"/>
        </w:rPr>
        <w:t>546.219,93</w:t>
      </w:r>
      <w:r w:rsidR="00195DFB" w:rsidRPr="00D13195">
        <w:rPr>
          <w:rFonts w:cstheme="minorHAnsi"/>
          <w:b/>
          <w:bCs/>
          <w:color w:val="000000" w:themeColor="text1"/>
          <w:sz w:val="24"/>
          <w:szCs w:val="24"/>
        </w:rPr>
        <w:t xml:space="preserve"> eura </w:t>
      </w:r>
      <w:r w:rsidRPr="00D13195">
        <w:rPr>
          <w:rFonts w:cstheme="minorHAnsi"/>
          <w:color w:val="000000" w:themeColor="text1"/>
          <w:sz w:val="24"/>
          <w:szCs w:val="24"/>
        </w:rPr>
        <w:t>i to kako slijedi:</w:t>
      </w:r>
    </w:p>
    <w:p w14:paraId="62425446" w14:textId="5565BAA8" w:rsidR="00E10429" w:rsidRPr="00D13195" w:rsidRDefault="00CC000E" w:rsidP="00CC000E">
      <w:pPr>
        <w:spacing w:after="20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D13195">
        <w:rPr>
          <w:rFonts w:cstheme="minorHAnsi"/>
          <w:color w:val="000000" w:themeColor="text1"/>
          <w:sz w:val="24"/>
          <w:szCs w:val="24"/>
        </w:rPr>
        <w:tab/>
      </w: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-  Ostali nespomenuti prihodi – </w:t>
      </w:r>
      <w:r w:rsidR="00F01545" w:rsidRPr="00D13195">
        <w:rPr>
          <w:rFonts w:cstheme="minorHAnsi"/>
          <w:b/>
          <w:color w:val="000000" w:themeColor="text1"/>
          <w:sz w:val="24"/>
          <w:szCs w:val="24"/>
        </w:rPr>
        <w:t>131.353,97</w:t>
      </w:r>
      <w:r w:rsidR="005955EF" w:rsidRPr="00D1319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195DFB" w:rsidRPr="00D13195">
        <w:rPr>
          <w:rFonts w:cstheme="minorHAnsi"/>
          <w:b/>
          <w:color w:val="000000" w:themeColor="text1"/>
          <w:sz w:val="24"/>
          <w:szCs w:val="24"/>
        </w:rPr>
        <w:t xml:space="preserve">eura, </w:t>
      </w:r>
      <w:r w:rsidRPr="00D13195">
        <w:rPr>
          <w:rFonts w:cstheme="minorHAnsi"/>
          <w:bCs/>
          <w:color w:val="000000" w:themeColor="text1"/>
          <w:sz w:val="24"/>
          <w:szCs w:val="24"/>
        </w:rPr>
        <w:t xml:space="preserve">ostvareni su </w:t>
      </w:r>
      <w:r w:rsidR="002D651F" w:rsidRPr="00D13195">
        <w:rPr>
          <w:rFonts w:cstheme="minorHAnsi"/>
          <w:bCs/>
          <w:color w:val="000000" w:themeColor="text1"/>
          <w:sz w:val="24"/>
          <w:szCs w:val="24"/>
        </w:rPr>
        <w:t>35,90</w:t>
      </w:r>
      <w:r w:rsidR="005955EF" w:rsidRPr="00D13195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984904" w:rsidRPr="00D13195">
        <w:rPr>
          <w:rFonts w:cstheme="minorHAnsi"/>
          <w:bCs/>
          <w:color w:val="000000" w:themeColor="text1"/>
          <w:sz w:val="24"/>
          <w:szCs w:val="24"/>
        </w:rPr>
        <w:t>%</w:t>
      </w:r>
      <w:r w:rsidRPr="00D13195">
        <w:rPr>
          <w:rFonts w:cstheme="minorHAnsi"/>
          <w:bCs/>
          <w:color w:val="000000" w:themeColor="text1"/>
          <w:sz w:val="24"/>
          <w:szCs w:val="24"/>
        </w:rPr>
        <w:t xml:space="preserve"> u odnosu na planirano</w:t>
      </w:r>
      <w:r w:rsidR="00E10429" w:rsidRPr="00D13195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 w:rsidR="00E10429" w:rsidRPr="00D13195">
        <w:rPr>
          <w:bCs/>
          <w:color w:val="000000" w:themeColor="text1"/>
          <w:sz w:val="24"/>
          <w:szCs w:val="24"/>
        </w:rPr>
        <w:t xml:space="preserve">Odnose se na prihode od sufinanciranja cijene usluge, participacije i slično roditelja/skrbnika korisnika Dječjeg vrtića i drugih općina i gradova. Prihodi se ostvaruju </w:t>
      </w:r>
      <w:r w:rsidR="00E10429" w:rsidRPr="00D13195">
        <w:rPr>
          <w:bCs/>
          <w:color w:val="000000" w:themeColor="text1"/>
          <w:sz w:val="24"/>
          <w:szCs w:val="24"/>
        </w:rPr>
        <w:lastRenderedPageBreak/>
        <w:t>temeljem naplate izdanih uplatnica (za roditelje/skrbnike) te temeljem naplate sufinanciranja cijene usluge iz proračuna drugih općina/gradova. U odnos</w:t>
      </w:r>
      <w:r w:rsidR="00450468">
        <w:rPr>
          <w:bCs/>
          <w:color w:val="000000" w:themeColor="text1"/>
          <w:sz w:val="24"/>
          <w:szCs w:val="24"/>
        </w:rPr>
        <w:t>u</w:t>
      </w:r>
      <w:r w:rsidR="00E10429" w:rsidRPr="00D13195">
        <w:rPr>
          <w:bCs/>
          <w:color w:val="000000" w:themeColor="text1"/>
          <w:sz w:val="24"/>
          <w:szCs w:val="24"/>
        </w:rPr>
        <w:t xml:space="preserve"> na navedeno razdoblje prethodne godine vidljivo je povećanje zbog </w:t>
      </w:r>
      <w:r w:rsidR="002D651F" w:rsidRPr="00D13195">
        <w:rPr>
          <w:bCs/>
          <w:color w:val="000000" w:themeColor="text1"/>
          <w:sz w:val="24"/>
          <w:szCs w:val="24"/>
        </w:rPr>
        <w:t>povećanj</w:t>
      </w:r>
      <w:r w:rsidR="00C6181E">
        <w:rPr>
          <w:bCs/>
          <w:color w:val="000000" w:themeColor="text1"/>
          <w:sz w:val="24"/>
          <w:szCs w:val="24"/>
        </w:rPr>
        <w:t>a</w:t>
      </w:r>
      <w:r w:rsidR="002D651F" w:rsidRPr="00D13195">
        <w:rPr>
          <w:bCs/>
          <w:color w:val="000000" w:themeColor="text1"/>
          <w:sz w:val="24"/>
          <w:szCs w:val="24"/>
        </w:rPr>
        <w:t xml:space="preserve"> ekonomske cijene.</w:t>
      </w:r>
    </w:p>
    <w:p w14:paraId="3D53EA84" w14:textId="0C9FCBD7" w:rsidR="00BC23C3" w:rsidRPr="00D13195" w:rsidRDefault="00BC23C3" w:rsidP="00BC23C3">
      <w:pPr>
        <w:pStyle w:val="Odlomakpopisa"/>
        <w:spacing w:after="20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- Tekuće donacije – </w:t>
      </w:r>
      <w:r w:rsidR="005955EF" w:rsidRPr="00D13195">
        <w:rPr>
          <w:rFonts w:cstheme="minorHAnsi"/>
          <w:b/>
          <w:color w:val="000000" w:themeColor="text1"/>
          <w:sz w:val="24"/>
          <w:szCs w:val="24"/>
        </w:rPr>
        <w:t>2</w:t>
      </w:r>
      <w:r w:rsidR="002D651F" w:rsidRPr="00D13195">
        <w:rPr>
          <w:rFonts w:cstheme="minorHAnsi"/>
          <w:b/>
          <w:color w:val="000000" w:themeColor="text1"/>
          <w:sz w:val="24"/>
          <w:szCs w:val="24"/>
        </w:rPr>
        <w:t>4</w:t>
      </w:r>
      <w:r w:rsidR="005955EF" w:rsidRPr="00D13195">
        <w:rPr>
          <w:rFonts w:cstheme="minorHAnsi"/>
          <w:b/>
          <w:color w:val="000000" w:themeColor="text1"/>
          <w:sz w:val="24"/>
          <w:szCs w:val="24"/>
        </w:rPr>
        <w:t>0,00</w:t>
      </w: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 eura</w:t>
      </w:r>
      <w:r w:rsidRPr="00D13195">
        <w:rPr>
          <w:rFonts w:cstheme="minorHAnsi"/>
          <w:bCs/>
          <w:color w:val="000000" w:themeColor="text1"/>
          <w:sz w:val="24"/>
          <w:szCs w:val="24"/>
        </w:rPr>
        <w:t>,</w:t>
      </w: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D13195">
        <w:rPr>
          <w:rFonts w:cstheme="minorHAnsi"/>
          <w:bCs/>
          <w:color w:val="000000" w:themeColor="text1"/>
          <w:sz w:val="24"/>
          <w:szCs w:val="24"/>
        </w:rPr>
        <w:t>ostvaren</w:t>
      </w:r>
      <w:r w:rsidR="00E10429" w:rsidRPr="00D13195">
        <w:rPr>
          <w:rFonts w:cstheme="minorHAnsi"/>
          <w:bCs/>
          <w:color w:val="000000" w:themeColor="text1"/>
          <w:sz w:val="24"/>
          <w:szCs w:val="24"/>
        </w:rPr>
        <w:t>e</w:t>
      </w:r>
      <w:r w:rsidRPr="00D13195">
        <w:rPr>
          <w:rFonts w:cstheme="minorHAnsi"/>
          <w:bCs/>
          <w:color w:val="000000" w:themeColor="text1"/>
          <w:sz w:val="24"/>
          <w:szCs w:val="24"/>
        </w:rPr>
        <w:t xml:space="preserve"> su </w:t>
      </w:r>
      <w:r w:rsidR="002D651F" w:rsidRPr="00D13195">
        <w:rPr>
          <w:rFonts w:cstheme="minorHAnsi"/>
          <w:bCs/>
          <w:color w:val="000000" w:themeColor="text1"/>
          <w:sz w:val="24"/>
          <w:szCs w:val="24"/>
        </w:rPr>
        <w:t>8</w:t>
      </w:r>
      <w:r w:rsidR="005955EF" w:rsidRPr="00D13195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D13195">
        <w:rPr>
          <w:rFonts w:cstheme="minorHAnsi"/>
          <w:bCs/>
          <w:color w:val="000000" w:themeColor="text1"/>
          <w:sz w:val="24"/>
          <w:szCs w:val="24"/>
        </w:rPr>
        <w:t>% u odnosu na planirano</w:t>
      </w:r>
    </w:p>
    <w:p w14:paraId="701D096D" w14:textId="7AC7CFA7" w:rsidR="00E10429" w:rsidRPr="00D13195" w:rsidRDefault="00CC000E" w:rsidP="00E10429">
      <w:pPr>
        <w:spacing w:after="0" w:line="276" w:lineRule="auto"/>
        <w:jc w:val="both"/>
        <w:rPr>
          <w:bCs/>
          <w:color w:val="000000" w:themeColor="text1"/>
          <w:sz w:val="24"/>
          <w:szCs w:val="24"/>
        </w:rPr>
      </w:pPr>
      <w:r w:rsidRPr="00D13195">
        <w:rPr>
          <w:rFonts w:cstheme="minorHAnsi"/>
          <w:color w:val="000000" w:themeColor="text1"/>
          <w:sz w:val="24"/>
          <w:szCs w:val="24"/>
        </w:rPr>
        <w:tab/>
      </w: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- Prihodi iz nadležnog proračuna za financiranje rashoda poslovanja </w:t>
      </w:r>
      <w:r w:rsidR="00984904" w:rsidRPr="00D13195">
        <w:rPr>
          <w:rFonts w:cstheme="minorHAnsi"/>
          <w:b/>
          <w:color w:val="000000" w:themeColor="text1"/>
          <w:sz w:val="24"/>
          <w:szCs w:val="24"/>
        </w:rPr>
        <w:t>–</w:t>
      </w: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2D651F" w:rsidRPr="00D13195">
        <w:rPr>
          <w:rFonts w:cstheme="minorHAnsi"/>
          <w:b/>
          <w:color w:val="000000" w:themeColor="text1"/>
          <w:sz w:val="24"/>
          <w:szCs w:val="24"/>
        </w:rPr>
        <w:t>414.618,46</w:t>
      </w:r>
      <w:r w:rsidR="00984904" w:rsidRPr="00D1319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195DFB" w:rsidRPr="00D13195">
        <w:rPr>
          <w:rFonts w:cstheme="minorHAnsi"/>
          <w:b/>
          <w:bCs/>
          <w:color w:val="000000" w:themeColor="text1"/>
          <w:sz w:val="24"/>
          <w:szCs w:val="24"/>
        </w:rPr>
        <w:t>eura</w:t>
      </w:r>
      <w:r w:rsidR="00195DFB" w:rsidRPr="00D13195">
        <w:rPr>
          <w:rFonts w:cstheme="minorHAnsi"/>
          <w:color w:val="000000" w:themeColor="text1"/>
          <w:sz w:val="24"/>
          <w:szCs w:val="24"/>
        </w:rPr>
        <w:t>,</w:t>
      </w:r>
      <w:r w:rsidRPr="00D13195">
        <w:rPr>
          <w:rFonts w:cstheme="minorHAnsi"/>
          <w:color w:val="000000" w:themeColor="text1"/>
          <w:sz w:val="24"/>
          <w:szCs w:val="24"/>
        </w:rPr>
        <w:t xml:space="preserve"> ostvareni su u </w:t>
      </w:r>
      <w:r w:rsidR="002D651F" w:rsidRPr="00D13195">
        <w:rPr>
          <w:rFonts w:cstheme="minorHAnsi"/>
          <w:color w:val="000000" w:themeColor="text1"/>
          <w:sz w:val="24"/>
          <w:szCs w:val="24"/>
        </w:rPr>
        <w:t>50,76</w:t>
      </w:r>
      <w:r w:rsidR="005955EF" w:rsidRPr="00D13195">
        <w:rPr>
          <w:rFonts w:cstheme="minorHAnsi"/>
          <w:color w:val="000000" w:themeColor="text1"/>
          <w:sz w:val="24"/>
          <w:szCs w:val="24"/>
        </w:rPr>
        <w:t xml:space="preserve"> </w:t>
      </w:r>
      <w:r w:rsidRPr="00D13195">
        <w:rPr>
          <w:rFonts w:cstheme="minorHAnsi"/>
          <w:color w:val="000000" w:themeColor="text1"/>
          <w:sz w:val="24"/>
          <w:szCs w:val="24"/>
        </w:rPr>
        <w:t>% u odnosu na planirano</w:t>
      </w:r>
      <w:r w:rsidR="004C0D78" w:rsidRPr="00D13195">
        <w:rPr>
          <w:rFonts w:cstheme="minorHAnsi"/>
          <w:color w:val="000000" w:themeColor="text1"/>
          <w:sz w:val="24"/>
          <w:szCs w:val="24"/>
        </w:rPr>
        <w:t>.</w:t>
      </w:r>
      <w:r w:rsidR="004C0D78" w:rsidRPr="00D13195">
        <w:rPr>
          <w:rFonts w:cstheme="minorHAnsi"/>
          <w:bCs/>
          <w:color w:val="000000" w:themeColor="text1"/>
          <w:sz w:val="24"/>
          <w:szCs w:val="24"/>
        </w:rPr>
        <w:t xml:space="preserve"> Odnose se na prihode iz nadležnog proračuna Općine Vidovec.</w:t>
      </w:r>
      <w:r w:rsidR="00E10429" w:rsidRPr="00D13195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E10429" w:rsidRPr="00D13195">
        <w:rPr>
          <w:bCs/>
          <w:color w:val="000000" w:themeColor="text1"/>
          <w:sz w:val="24"/>
          <w:szCs w:val="24"/>
        </w:rPr>
        <w:t xml:space="preserve">Vidljivo je povećanje prihoda iz nadležnog proračuna  u odnosu na navedeno razdoblje prethodne godine zbog </w:t>
      </w:r>
      <w:r w:rsidR="002D651F" w:rsidRPr="00D13195">
        <w:rPr>
          <w:bCs/>
          <w:color w:val="000000" w:themeColor="text1"/>
          <w:sz w:val="24"/>
          <w:szCs w:val="24"/>
        </w:rPr>
        <w:t>povećanja ekonomske cijene vrtića.</w:t>
      </w:r>
    </w:p>
    <w:p w14:paraId="0EF140F9" w14:textId="77777777" w:rsidR="006A0F33" w:rsidRPr="00D13195" w:rsidRDefault="006A0F33" w:rsidP="00E10429">
      <w:pPr>
        <w:spacing w:after="0" w:line="276" w:lineRule="auto"/>
        <w:jc w:val="both"/>
        <w:rPr>
          <w:bCs/>
          <w:color w:val="000000" w:themeColor="text1"/>
          <w:sz w:val="24"/>
          <w:szCs w:val="24"/>
        </w:rPr>
      </w:pPr>
    </w:p>
    <w:p w14:paraId="4FC0DCE3" w14:textId="0194A7E6" w:rsidR="006A0F33" w:rsidRPr="00D13195" w:rsidRDefault="006A0F33" w:rsidP="00E10429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D13195">
        <w:rPr>
          <w:rFonts w:cstheme="minorHAnsi"/>
          <w:b/>
          <w:color w:val="000000" w:themeColor="text1"/>
          <w:sz w:val="24"/>
          <w:szCs w:val="24"/>
        </w:rPr>
        <w:t xml:space="preserve">             - Ostali prihodi – 7,50 eura, </w:t>
      </w:r>
      <w:r w:rsidRPr="00D13195">
        <w:rPr>
          <w:rFonts w:cstheme="minorHAnsi"/>
          <w:bCs/>
          <w:color w:val="000000" w:themeColor="text1"/>
          <w:sz w:val="24"/>
          <w:szCs w:val="24"/>
        </w:rPr>
        <w:t>ostvareni su 5% u odnosu na planirano.</w:t>
      </w:r>
    </w:p>
    <w:p w14:paraId="15DF1859" w14:textId="77777777" w:rsidR="00CC000E" w:rsidRPr="00977C0B" w:rsidRDefault="00CC000E" w:rsidP="00CC000E">
      <w:pPr>
        <w:spacing w:after="0" w:line="360" w:lineRule="auto"/>
        <w:rPr>
          <w:rFonts w:cstheme="minorHAnsi"/>
          <w:color w:val="EE0000"/>
          <w:sz w:val="24"/>
          <w:szCs w:val="24"/>
        </w:rPr>
      </w:pPr>
    </w:p>
    <w:p w14:paraId="2AB5CDCC" w14:textId="342A3184" w:rsidR="00CC000E" w:rsidRPr="006A0F33" w:rsidRDefault="00CC000E" w:rsidP="00CC000E">
      <w:pPr>
        <w:spacing w:after="0" w:line="360" w:lineRule="auto"/>
        <w:rPr>
          <w:rFonts w:cstheme="minorHAnsi"/>
          <w:b/>
          <w:color w:val="000000" w:themeColor="text1"/>
          <w:sz w:val="28"/>
          <w:szCs w:val="28"/>
        </w:rPr>
      </w:pPr>
      <w:r w:rsidRPr="006A0F33">
        <w:rPr>
          <w:rFonts w:cstheme="minorHAnsi"/>
          <w:b/>
          <w:color w:val="000000" w:themeColor="text1"/>
          <w:sz w:val="28"/>
          <w:szCs w:val="28"/>
        </w:rPr>
        <w:t>2. RASHODI POSLOVANJA</w:t>
      </w:r>
      <w:r w:rsidR="00326FB7" w:rsidRPr="006A0F33">
        <w:rPr>
          <w:rFonts w:cstheme="minorHAnsi"/>
          <w:b/>
          <w:color w:val="000000" w:themeColor="text1"/>
          <w:sz w:val="28"/>
          <w:szCs w:val="28"/>
        </w:rPr>
        <w:t xml:space="preserve"> (3)</w:t>
      </w:r>
    </w:p>
    <w:p w14:paraId="1BA4DF2E" w14:textId="78BED072" w:rsidR="00CC000E" w:rsidRPr="006A0F33" w:rsidRDefault="00CC000E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ab/>
        <w:t xml:space="preserve">U razdoblju od 01.01. </w:t>
      </w:r>
      <w:r w:rsidR="00A3719A" w:rsidRPr="006A0F33">
        <w:rPr>
          <w:rFonts w:cstheme="minorHAnsi"/>
          <w:color w:val="000000" w:themeColor="text1"/>
          <w:sz w:val="24"/>
          <w:szCs w:val="24"/>
        </w:rPr>
        <w:t>–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D36990" w:rsidRPr="006A0F33">
        <w:rPr>
          <w:rFonts w:cstheme="minorHAnsi"/>
          <w:color w:val="000000" w:themeColor="text1"/>
          <w:sz w:val="24"/>
          <w:szCs w:val="24"/>
        </w:rPr>
        <w:t>30.06.202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6</w:t>
      </w:r>
      <w:r w:rsidR="00D36990" w:rsidRPr="006A0F33">
        <w:rPr>
          <w:rFonts w:cstheme="minorHAnsi"/>
          <w:color w:val="000000" w:themeColor="text1"/>
          <w:sz w:val="24"/>
          <w:szCs w:val="24"/>
        </w:rPr>
        <w:t>.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godine Dječji vrtić Škrinjica ostvario je ukupne rashode poslovanja u iznosu od </w:t>
      </w:r>
      <w:r w:rsidR="006A0F33" w:rsidRPr="006A0F33">
        <w:rPr>
          <w:rFonts w:cstheme="minorHAnsi"/>
          <w:b/>
          <w:bCs/>
          <w:color w:val="000000" w:themeColor="text1"/>
          <w:sz w:val="24"/>
          <w:szCs w:val="24"/>
        </w:rPr>
        <w:t>528.345,39 eura</w:t>
      </w:r>
      <w:r w:rsidR="003708D6" w:rsidRPr="006A0F33">
        <w:rPr>
          <w:rFonts w:cstheme="minorHAnsi"/>
          <w:b/>
          <w:bCs/>
          <w:color w:val="000000" w:themeColor="text1"/>
          <w:sz w:val="24"/>
          <w:szCs w:val="24"/>
        </w:rPr>
        <w:t>;</w:t>
      </w:r>
      <w:r w:rsidR="00E10429" w:rsidRPr="006A0F33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D36990" w:rsidRPr="006A0F33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44,75</w:t>
      </w:r>
      <w:r w:rsidR="00E10429"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D36990" w:rsidRPr="006A0F33">
        <w:rPr>
          <w:rFonts w:cstheme="minorHAnsi"/>
          <w:color w:val="000000" w:themeColor="text1"/>
          <w:sz w:val="24"/>
          <w:szCs w:val="24"/>
        </w:rPr>
        <w:t>% u odnosu na planirano.</w:t>
      </w:r>
    </w:p>
    <w:p w14:paraId="5D775C61" w14:textId="24CE5963" w:rsidR="00D061A9" w:rsidRPr="006A0F33" w:rsidRDefault="00CC000E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ab/>
      </w:r>
      <w:r w:rsidRPr="006A0F33">
        <w:rPr>
          <w:rFonts w:cstheme="minorHAnsi"/>
          <w:b/>
          <w:color w:val="000000" w:themeColor="text1"/>
          <w:sz w:val="24"/>
          <w:szCs w:val="24"/>
        </w:rPr>
        <w:t xml:space="preserve">- Rashodi za zaposlene </w:t>
      </w:r>
      <w:r w:rsidR="00984904" w:rsidRPr="006A0F33">
        <w:rPr>
          <w:rFonts w:cstheme="minorHAnsi"/>
          <w:b/>
          <w:color w:val="000000" w:themeColor="text1"/>
          <w:sz w:val="24"/>
          <w:szCs w:val="24"/>
        </w:rPr>
        <w:t>–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6A0F33" w:rsidRPr="006A0F33">
        <w:rPr>
          <w:rFonts w:cstheme="minorHAnsi"/>
          <w:b/>
          <w:color w:val="000000" w:themeColor="text1"/>
          <w:sz w:val="24"/>
          <w:szCs w:val="24"/>
        </w:rPr>
        <w:t>445.731,47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44,56</w:t>
      </w:r>
      <w:r w:rsidR="00E10429"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Pr="006A0F33">
        <w:rPr>
          <w:rFonts w:cstheme="minorHAnsi"/>
          <w:color w:val="000000" w:themeColor="text1"/>
          <w:sz w:val="24"/>
          <w:szCs w:val="24"/>
        </w:rPr>
        <w:t>% u odnosu na planirano, sastoje se od</w:t>
      </w:r>
      <w:r w:rsidR="00D061A9" w:rsidRPr="006A0F33">
        <w:rPr>
          <w:rFonts w:cstheme="minorHAnsi"/>
          <w:color w:val="000000" w:themeColor="text1"/>
          <w:sz w:val="24"/>
          <w:szCs w:val="24"/>
        </w:rPr>
        <w:t>:</w:t>
      </w:r>
    </w:p>
    <w:p w14:paraId="797B8557" w14:textId="1D831EFF" w:rsidR="00D061A9" w:rsidRPr="006A0F33" w:rsidRDefault="00D061A9" w:rsidP="00D36990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 xml:space="preserve">              </w:t>
      </w:r>
      <w:r w:rsidR="00305601" w:rsidRPr="006A0F33">
        <w:rPr>
          <w:rFonts w:cstheme="minorHAnsi"/>
          <w:color w:val="000000" w:themeColor="text1"/>
          <w:sz w:val="24"/>
          <w:szCs w:val="24"/>
        </w:rPr>
        <w:t xml:space="preserve">     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 -</w:t>
      </w:r>
      <w:r w:rsidR="00CC000E" w:rsidRPr="006A0F33">
        <w:rPr>
          <w:rFonts w:cstheme="minorHAnsi"/>
          <w:color w:val="000000" w:themeColor="text1"/>
          <w:sz w:val="24"/>
          <w:szCs w:val="24"/>
        </w:rPr>
        <w:t xml:space="preserve"> plaće </w:t>
      </w:r>
      <w:r w:rsidR="00E10429" w:rsidRPr="006A0F33">
        <w:rPr>
          <w:rFonts w:cstheme="minorHAnsi"/>
          <w:color w:val="000000" w:themeColor="text1"/>
          <w:sz w:val="24"/>
          <w:szCs w:val="24"/>
        </w:rPr>
        <w:t xml:space="preserve">(bruto) –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35</w:t>
      </w:r>
      <w:r w:rsidR="00C6181E">
        <w:rPr>
          <w:rFonts w:cstheme="minorHAnsi"/>
          <w:color w:val="000000" w:themeColor="text1"/>
          <w:sz w:val="24"/>
          <w:szCs w:val="24"/>
        </w:rPr>
        <w:t xml:space="preserve">9.339,88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eura</w:t>
      </w:r>
    </w:p>
    <w:p w14:paraId="16CB6FF4" w14:textId="298BEED1" w:rsidR="007440D9" w:rsidRPr="006A0F33" w:rsidRDefault="00D061A9" w:rsidP="007440D9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 xml:space="preserve">                     - </w:t>
      </w:r>
      <w:r w:rsidR="00CC000E" w:rsidRPr="006A0F33">
        <w:rPr>
          <w:rFonts w:cstheme="minorHAnsi"/>
          <w:color w:val="000000" w:themeColor="text1"/>
          <w:sz w:val="24"/>
          <w:szCs w:val="24"/>
        </w:rPr>
        <w:t>ostali</w:t>
      </w:r>
      <w:r w:rsidR="00696478"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CC000E" w:rsidRPr="006A0F33">
        <w:rPr>
          <w:rFonts w:cstheme="minorHAnsi"/>
          <w:color w:val="000000" w:themeColor="text1"/>
          <w:sz w:val="24"/>
          <w:szCs w:val="24"/>
        </w:rPr>
        <w:t>rashod</w:t>
      </w:r>
      <w:r w:rsidR="00696478" w:rsidRPr="006A0F33">
        <w:rPr>
          <w:rFonts w:cstheme="minorHAnsi"/>
          <w:color w:val="000000" w:themeColor="text1"/>
          <w:sz w:val="24"/>
          <w:szCs w:val="24"/>
        </w:rPr>
        <w:t>i</w:t>
      </w:r>
      <w:r w:rsidR="00CC000E" w:rsidRPr="006A0F33">
        <w:rPr>
          <w:rFonts w:cstheme="minorHAnsi"/>
          <w:color w:val="000000" w:themeColor="text1"/>
          <w:sz w:val="24"/>
          <w:szCs w:val="24"/>
        </w:rPr>
        <w:t xml:space="preserve"> za zaposlene</w:t>
      </w:r>
      <w:r w:rsidR="004C0D78"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7440D9" w:rsidRPr="006A0F33">
        <w:rPr>
          <w:rFonts w:cstheme="minorHAnsi"/>
          <w:color w:val="000000" w:themeColor="text1"/>
          <w:sz w:val="24"/>
          <w:szCs w:val="24"/>
        </w:rPr>
        <w:t>(uskrsnica, naknada za</w:t>
      </w:r>
      <w:r w:rsidR="00D36990" w:rsidRPr="006A0F33">
        <w:rPr>
          <w:rFonts w:cstheme="minorHAnsi"/>
          <w:color w:val="000000" w:themeColor="text1"/>
          <w:sz w:val="24"/>
          <w:szCs w:val="24"/>
        </w:rPr>
        <w:t xml:space="preserve"> </w:t>
      </w:r>
      <w:r w:rsidR="007440D9" w:rsidRPr="006A0F33">
        <w:rPr>
          <w:rFonts w:cstheme="minorHAnsi"/>
          <w:color w:val="000000" w:themeColor="text1"/>
          <w:sz w:val="24"/>
          <w:szCs w:val="24"/>
        </w:rPr>
        <w:t xml:space="preserve">topli obrok) </w:t>
      </w:r>
      <w:r w:rsidR="00C6181E">
        <w:rPr>
          <w:rFonts w:cstheme="minorHAnsi"/>
          <w:color w:val="000000" w:themeColor="text1"/>
          <w:sz w:val="24"/>
          <w:szCs w:val="24"/>
        </w:rPr>
        <w:t xml:space="preserve">-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29.750,00</w:t>
      </w:r>
      <w:r w:rsidR="00E10429" w:rsidRPr="006A0F33">
        <w:rPr>
          <w:rFonts w:cstheme="minorHAnsi"/>
          <w:color w:val="000000" w:themeColor="text1"/>
          <w:sz w:val="24"/>
          <w:szCs w:val="24"/>
        </w:rPr>
        <w:t xml:space="preserve"> eura</w:t>
      </w:r>
    </w:p>
    <w:p w14:paraId="1F12B9E9" w14:textId="31322F3F" w:rsidR="00CC000E" w:rsidRPr="006A0F33" w:rsidRDefault="00D061A9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 xml:space="preserve">                     -</w:t>
      </w:r>
      <w:r w:rsidR="00CC000E" w:rsidRPr="006A0F33">
        <w:rPr>
          <w:rFonts w:cstheme="minorHAnsi"/>
          <w:color w:val="000000" w:themeColor="text1"/>
          <w:sz w:val="24"/>
          <w:szCs w:val="24"/>
        </w:rPr>
        <w:t xml:space="preserve"> doprinos</w:t>
      </w:r>
      <w:r w:rsidR="00696478" w:rsidRPr="006A0F33">
        <w:rPr>
          <w:rFonts w:cstheme="minorHAnsi"/>
          <w:color w:val="000000" w:themeColor="text1"/>
          <w:sz w:val="24"/>
          <w:szCs w:val="24"/>
        </w:rPr>
        <w:t>i</w:t>
      </w:r>
      <w:r w:rsidR="00CC000E" w:rsidRPr="006A0F33">
        <w:rPr>
          <w:rFonts w:cstheme="minorHAnsi"/>
          <w:color w:val="000000" w:themeColor="text1"/>
          <w:sz w:val="24"/>
          <w:szCs w:val="24"/>
        </w:rPr>
        <w:t xml:space="preserve"> na plaću u iznosu od 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56.641,59</w:t>
      </w:r>
      <w:r w:rsidR="00403055" w:rsidRPr="006A0F33">
        <w:rPr>
          <w:rFonts w:cstheme="minorHAnsi"/>
          <w:color w:val="000000" w:themeColor="text1"/>
          <w:sz w:val="24"/>
          <w:szCs w:val="24"/>
        </w:rPr>
        <w:t xml:space="preserve"> eura</w:t>
      </w:r>
    </w:p>
    <w:p w14:paraId="48A1ADC3" w14:textId="0DBBC8AF" w:rsidR="00D36990" w:rsidRPr="006A0F33" w:rsidRDefault="00D36990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A0F33">
        <w:rPr>
          <w:rFonts w:cstheme="minorHAnsi"/>
          <w:color w:val="000000" w:themeColor="text1"/>
          <w:sz w:val="24"/>
          <w:szCs w:val="24"/>
        </w:rPr>
        <w:t xml:space="preserve">U odnosu na promatrano razdoblje prethodne godine vidljivo je povećanje </w:t>
      </w:r>
      <w:r w:rsidR="00E10429" w:rsidRPr="006A0F33">
        <w:rPr>
          <w:rFonts w:cstheme="minorHAnsi"/>
          <w:color w:val="000000" w:themeColor="text1"/>
          <w:sz w:val="24"/>
          <w:szCs w:val="24"/>
        </w:rPr>
        <w:t>svih rashoda za zaposlene</w:t>
      </w:r>
      <w:r w:rsidRPr="006A0F33">
        <w:rPr>
          <w:rFonts w:cstheme="minorHAnsi"/>
          <w:color w:val="000000" w:themeColor="text1"/>
          <w:sz w:val="24"/>
          <w:szCs w:val="24"/>
        </w:rPr>
        <w:t xml:space="preserve"> zbog usklađenja osnovice sa zakonskom</w:t>
      </w:r>
      <w:r w:rsidR="006A0F33" w:rsidRPr="006A0F33">
        <w:rPr>
          <w:rFonts w:cstheme="minorHAnsi"/>
          <w:color w:val="000000" w:themeColor="text1"/>
          <w:sz w:val="24"/>
          <w:szCs w:val="24"/>
        </w:rPr>
        <w:t>.</w:t>
      </w:r>
    </w:p>
    <w:p w14:paraId="7278178E" w14:textId="00090EB6" w:rsidR="00D061A9" w:rsidRPr="00717020" w:rsidRDefault="00CC000E" w:rsidP="00CC000E">
      <w:pPr>
        <w:spacing w:after="200" w:line="276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ab/>
        <w:t xml:space="preserve">- </w:t>
      </w:r>
      <w:r w:rsidRPr="00717020">
        <w:rPr>
          <w:rFonts w:cstheme="minorHAnsi"/>
          <w:b/>
          <w:color w:val="000000" w:themeColor="text1"/>
          <w:sz w:val="24"/>
          <w:szCs w:val="24"/>
        </w:rPr>
        <w:t xml:space="preserve">Materijalni rashodi </w:t>
      </w:r>
      <w:r w:rsidR="00A720B9" w:rsidRPr="00717020">
        <w:rPr>
          <w:rFonts w:cstheme="minorHAnsi"/>
          <w:b/>
          <w:color w:val="000000" w:themeColor="text1"/>
          <w:sz w:val="24"/>
          <w:szCs w:val="24"/>
        </w:rPr>
        <w:t>–</w:t>
      </w:r>
      <w:r w:rsidRPr="00717020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6A0F33" w:rsidRPr="00717020">
        <w:rPr>
          <w:rFonts w:cstheme="minorHAnsi"/>
          <w:b/>
          <w:color w:val="000000" w:themeColor="text1"/>
          <w:sz w:val="24"/>
          <w:szCs w:val="24"/>
        </w:rPr>
        <w:t>82.438,95</w:t>
      </w:r>
      <w:r w:rsidR="00D36990" w:rsidRPr="00717020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403055" w:rsidRPr="00717020">
        <w:rPr>
          <w:rFonts w:cstheme="minorHAnsi"/>
          <w:b/>
          <w:color w:val="000000" w:themeColor="text1"/>
          <w:sz w:val="24"/>
          <w:szCs w:val="24"/>
        </w:rPr>
        <w:t xml:space="preserve"> eura </w:t>
      </w:r>
      <w:r w:rsidRPr="00717020">
        <w:rPr>
          <w:rFonts w:cstheme="minorHAnsi"/>
          <w:bCs/>
          <w:color w:val="000000" w:themeColor="text1"/>
          <w:sz w:val="24"/>
          <w:szCs w:val="24"/>
        </w:rPr>
        <w:t xml:space="preserve">ostvareni su </w:t>
      </w:r>
      <w:r w:rsidR="006A0F33" w:rsidRPr="00717020">
        <w:rPr>
          <w:rFonts w:cstheme="minorHAnsi"/>
          <w:bCs/>
          <w:color w:val="000000" w:themeColor="text1"/>
          <w:sz w:val="24"/>
          <w:szCs w:val="24"/>
        </w:rPr>
        <w:t>45,74</w:t>
      </w:r>
      <w:r w:rsidR="00305601" w:rsidRPr="00717020">
        <w:rPr>
          <w:rFonts w:cstheme="minorHAnsi"/>
          <w:bCs/>
          <w:color w:val="000000" w:themeColor="text1"/>
          <w:sz w:val="24"/>
          <w:szCs w:val="24"/>
        </w:rPr>
        <w:t xml:space="preserve"> % </w:t>
      </w:r>
      <w:r w:rsidRPr="00717020">
        <w:rPr>
          <w:rFonts w:cstheme="minorHAnsi"/>
          <w:bCs/>
          <w:color w:val="000000" w:themeColor="text1"/>
          <w:sz w:val="24"/>
          <w:szCs w:val="24"/>
        </w:rPr>
        <w:t>u odnosu na planirano</w:t>
      </w:r>
      <w:r w:rsidRPr="00717020">
        <w:rPr>
          <w:rFonts w:cstheme="minorHAnsi"/>
          <w:color w:val="000000" w:themeColor="text1"/>
          <w:sz w:val="24"/>
          <w:szCs w:val="24"/>
        </w:rPr>
        <w:t>, sastoje se od</w:t>
      </w:r>
      <w:r w:rsidR="00D061A9" w:rsidRPr="00717020">
        <w:rPr>
          <w:rFonts w:cstheme="minorHAnsi"/>
          <w:color w:val="000000" w:themeColor="text1"/>
          <w:sz w:val="24"/>
          <w:szCs w:val="24"/>
        </w:rPr>
        <w:t>:</w:t>
      </w:r>
    </w:p>
    <w:p w14:paraId="5838B607" w14:textId="4AE9ABDB" w:rsidR="00D061A9" w:rsidRPr="00717020" w:rsidRDefault="00D061A9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 xml:space="preserve">- </w:t>
      </w:r>
      <w:r w:rsidR="00CC000E" w:rsidRPr="00717020">
        <w:rPr>
          <w:rFonts w:cstheme="minorHAnsi"/>
          <w:color w:val="000000" w:themeColor="text1"/>
          <w:sz w:val="24"/>
          <w:szCs w:val="24"/>
        </w:rPr>
        <w:t xml:space="preserve"> naknade troškova zaposlenima u iznosu od </w:t>
      </w:r>
      <w:r w:rsidR="00907B1F" w:rsidRPr="00717020">
        <w:rPr>
          <w:rFonts w:cstheme="minorHAnsi"/>
          <w:color w:val="000000" w:themeColor="text1"/>
          <w:sz w:val="24"/>
          <w:szCs w:val="24"/>
        </w:rPr>
        <w:t>18.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225,24</w:t>
      </w:r>
      <w:r w:rsidR="00907B1F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8B0271" w:rsidRPr="00717020">
        <w:rPr>
          <w:rFonts w:cstheme="minorHAnsi"/>
          <w:color w:val="000000" w:themeColor="text1"/>
          <w:sz w:val="24"/>
          <w:szCs w:val="24"/>
        </w:rPr>
        <w:t>eura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9A7926" w:rsidRPr="00717020">
        <w:rPr>
          <w:rFonts w:cstheme="minorHAnsi"/>
          <w:color w:val="000000" w:themeColor="text1"/>
          <w:sz w:val="24"/>
          <w:szCs w:val="24"/>
        </w:rPr>
        <w:t xml:space="preserve">ostvareni su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54,49</w:t>
      </w:r>
      <w:r w:rsidR="00907B1F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9A7926" w:rsidRPr="00717020">
        <w:rPr>
          <w:rFonts w:cstheme="minorHAnsi"/>
          <w:color w:val="000000" w:themeColor="text1"/>
          <w:sz w:val="24"/>
          <w:szCs w:val="24"/>
        </w:rPr>
        <w:t xml:space="preserve">% u odnosu na planirano </w:t>
      </w:r>
      <w:r w:rsidRPr="00717020">
        <w:rPr>
          <w:rFonts w:cstheme="minorHAnsi"/>
          <w:color w:val="000000" w:themeColor="text1"/>
          <w:sz w:val="24"/>
          <w:szCs w:val="24"/>
        </w:rPr>
        <w:t>(sastoje se od</w:t>
      </w:r>
      <w:r w:rsidR="009A7926" w:rsidRPr="00717020">
        <w:rPr>
          <w:rFonts w:cstheme="minorHAnsi"/>
          <w:color w:val="000000" w:themeColor="text1"/>
          <w:sz w:val="24"/>
          <w:szCs w:val="24"/>
        </w:rPr>
        <w:t>: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službena putovanja</w:t>
      </w:r>
      <w:r w:rsidR="00907B1F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Pr="00717020">
        <w:rPr>
          <w:rFonts w:cstheme="minorHAnsi"/>
          <w:color w:val="000000" w:themeColor="text1"/>
          <w:sz w:val="24"/>
          <w:szCs w:val="24"/>
        </w:rPr>
        <w:t>naknade za prijevoz</w:t>
      </w:r>
      <w:r w:rsidR="00907B1F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Pr="00717020">
        <w:rPr>
          <w:rFonts w:cstheme="minorHAnsi"/>
          <w:color w:val="000000" w:themeColor="text1"/>
          <w:sz w:val="24"/>
          <w:szCs w:val="24"/>
        </w:rPr>
        <w:t>stručno usavršavanj</w:t>
      </w:r>
      <w:r w:rsidR="008239B4" w:rsidRPr="00717020">
        <w:rPr>
          <w:rFonts w:cstheme="minorHAnsi"/>
          <w:color w:val="000000" w:themeColor="text1"/>
          <w:sz w:val="24"/>
          <w:szCs w:val="24"/>
        </w:rPr>
        <w:t xml:space="preserve">e 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zaposlenika </w:t>
      </w:r>
      <w:r w:rsidR="00907B1F" w:rsidRPr="00717020">
        <w:rPr>
          <w:rFonts w:cstheme="minorHAnsi"/>
          <w:color w:val="000000" w:themeColor="text1"/>
          <w:sz w:val="24"/>
          <w:szCs w:val="24"/>
        </w:rPr>
        <w:t>te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ostal</w:t>
      </w:r>
      <w:r w:rsidR="008239B4" w:rsidRPr="00717020">
        <w:rPr>
          <w:rFonts w:cstheme="minorHAnsi"/>
          <w:color w:val="000000" w:themeColor="text1"/>
          <w:sz w:val="24"/>
          <w:szCs w:val="24"/>
        </w:rPr>
        <w:t>e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naknad</w:t>
      </w:r>
      <w:r w:rsidR="008239B4" w:rsidRPr="00717020">
        <w:rPr>
          <w:rFonts w:cstheme="minorHAnsi"/>
          <w:color w:val="000000" w:themeColor="text1"/>
          <w:sz w:val="24"/>
          <w:szCs w:val="24"/>
        </w:rPr>
        <w:t>e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troškova zaposlenima</w:t>
      </w:r>
      <w:r w:rsidR="009A7926" w:rsidRPr="00717020">
        <w:rPr>
          <w:rFonts w:cstheme="minorHAnsi"/>
          <w:color w:val="000000" w:themeColor="text1"/>
          <w:sz w:val="24"/>
          <w:szCs w:val="24"/>
        </w:rPr>
        <w:t>)</w:t>
      </w:r>
    </w:p>
    <w:p w14:paraId="76058C9C" w14:textId="1FCC623F" w:rsidR="009A7926" w:rsidRPr="00717020" w:rsidRDefault="009A7926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>-</w:t>
      </w:r>
      <w:r w:rsidR="00CC000E" w:rsidRPr="00717020">
        <w:rPr>
          <w:rFonts w:cstheme="minorHAnsi"/>
          <w:color w:val="000000" w:themeColor="text1"/>
          <w:sz w:val="24"/>
          <w:szCs w:val="24"/>
        </w:rPr>
        <w:t xml:space="preserve"> rashoda za materijal i energiju u iznosu od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49.127,82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3070B6" w:rsidRPr="00717020">
        <w:rPr>
          <w:rFonts w:cstheme="minorHAnsi"/>
          <w:color w:val="000000" w:themeColor="text1"/>
          <w:sz w:val="24"/>
          <w:szCs w:val="24"/>
        </w:rPr>
        <w:t>eura</w:t>
      </w:r>
      <w:r w:rsidR="00CC000E" w:rsidRPr="00717020">
        <w:rPr>
          <w:rFonts w:cstheme="minorHAnsi"/>
          <w:color w:val="000000" w:themeColor="text1"/>
          <w:sz w:val="24"/>
          <w:szCs w:val="24"/>
        </w:rPr>
        <w:t>,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42,90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Pr="00717020">
        <w:rPr>
          <w:rFonts w:cstheme="minorHAnsi"/>
          <w:color w:val="000000" w:themeColor="text1"/>
          <w:sz w:val="24"/>
          <w:szCs w:val="24"/>
        </w:rPr>
        <w:t>% u odnosu na planirano (sastoje se od: uredski materijal i ostali materijalni rashodi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Pr="00717020">
        <w:rPr>
          <w:rFonts w:cstheme="minorHAnsi"/>
          <w:color w:val="000000" w:themeColor="text1"/>
          <w:sz w:val="24"/>
          <w:szCs w:val="24"/>
        </w:rPr>
        <w:t>materijal i sirovine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Pr="00717020">
        <w:rPr>
          <w:rFonts w:cstheme="minorHAnsi"/>
          <w:color w:val="000000" w:themeColor="text1"/>
          <w:sz w:val="24"/>
          <w:szCs w:val="24"/>
        </w:rPr>
        <w:t>energija, materijal i dijelovi za tekuće i investicijsko održavanje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="00305601" w:rsidRPr="00717020">
        <w:rPr>
          <w:rFonts w:cstheme="minorHAnsi"/>
          <w:color w:val="000000" w:themeColor="text1"/>
          <w:sz w:val="24"/>
          <w:szCs w:val="24"/>
        </w:rPr>
        <w:t xml:space="preserve">sitni 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inventar te </w:t>
      </w:r>
      <w:r w:rsidRPr="00717020">
        <w:rPr>
          <w:rFonts w:cstheme="minorHAnsi"/>
          <w:color w:val="000000" w:themeColor="text1"/>
          <w:sz w:val="24"/>
          <w:szCs w:val="24"/>
        </w:rPr>
        <w:t>službena, radna i zaštitna odjeća i obuća)</w:t>
      </w:r>
    </w:p>
    <w:p w14:paraId="0503CEA2" w14:textId="5B1EE0E4" w:rsidR="00E60BF0" w:rsidRPr="00717020" w:rsidRDefault="00CC000E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1656C7" w:rsidRPr="00717020">
        <w:rPr>
          <w:rFonts w:cstheme="minorHAnsi"/>
          <w:color w:val="000000" w:themeColor="text1"/>
          <w:sz w:val="24"/>
          <w:szCs w:val="24"/>
        </w:rPr>
        <w:t xml:space="preserve">- 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rashoda za usluge u iznosu od </w:t>
      </w:r>
      <w:r w:rsidR="009C5B58" w:rsidRPr="00717020">
        <w:rPr>
          <w:rFonts w:cstheme="minorHAnsi"/>
          <w:color w:val="000000" w:themeColor="text1"/>
          <w:sz w:val="24"/>
          <w:szCs w:val="24"/>
        </w:rPr>
        <w:t>12.</w:t>
      </w:r>
      <w:r w:rsidR="002D6844" w:rsidRPr="00717020">
        <w:rPr>
          <w:rFonts w:cstheme="minorHAnsi"/>
          <w:color w:val="000000" w:themeColor="text1"/>
          <w:sz w:val="24"/>
          <w:szCs w:val="24"/>
        </w:rPr>
        <w:t xml:space="preserve">143,80 </w:t>
      </w:r>
      <w:r w:rsidR="00401478" w:rsidRPr="00717020">
        <w:rPr>
          <w:rFonts w:cstheme="minorHAnsi"/>
          <w:color w:val="000000" w:themeColor="text1"/>
          <w:sz w:val="24"/>
          <w:szCs w:val="24"/>
        </w:rPr>
        <w:t>eura</w:t>
      </w:r>
      <w:r w:rsidR="009A7926" w:rsidRPr="00717020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47,97</w:t>
      </w:r>
      <w:r w:rsidR="00401478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1656C7" w:rsidRPr="00717020">
        <w:rPr>
          <w:rFonts w:cstheme="minorHAnsi"/>
          <w:color w:val="000000" w:themeColor="text1"/>
          <w:sz w:val="24"/>
          <w:szCs w:val="24"/>
        </w:rPr>
        <w:t>% u odnosu na planirano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1656C7" w:rsidRPr="00717020">
        <w:rPr>
          <w:rFonts w:cstheme="minorHAnsi"/>
          <w:color w:val="000000" w:themeColor="text1"/>
          <w:sz w:val="24"/>
          <w:szCs w:val="24"/>
        </w:rPr>
        <w:t>(sastoje se od: usluga telefona, pošte i prijevoza, usluge tekućeg i investicijskog održavanja</w:t>
      </w:r>
      <w:r w:rsidR="00401478" w:rsidRPr="00717020">
        <w:rPr>
          <w:rFonts w:cstheme="minorHAnsi"/>
          <w:color w:val="000000" w:themeColor="text1"/>
          <w:sz w:val="24"/>
          <w:szCs w:val="24"/>
        </w:rPr>
        <w:t>,</w:t>
      </w:r>
      <w:r w:rsidR="001656C7" w:rsidRPr="00717020">
        <w:rPr>
          <w:rFonts w:cstheme="minorHAnsi"/>
          <w:color w:val="000000" w:themeColor="text1"/>
          <w:sz w:val="24"/>
          <w:szCs w:val="24"/>
        </w:rPr>
        <w:t xml:space="preserve"> usluge promidžbe i informiranja</w:t>
      </w:r>
      <w:r w:rsidR="00401478" w:rsidRPr="00717020">
        <w:rPr>
          <w:rFonts w:cstheme="minorHAnsi"/>
          <w:color w:val="000000" w:themeColor="text1"/>
          <w:sz w:val="24"/>
          <w:szCs w:val="24"/>
        </w:rPr>
        <w:t>,</w:t>
      </w:r>
      <w:r w:rsidR="00C71C97" w:rsidRPr="00717020">
        <w:rPr>
          <w:rFonts w:cstheme="minorHAnsi"/>
          <w:color w:val="000000" w:themeColor="text1"/>
          <w:sz w:val="24"/>
          <w:szCs w:val="24"/>
        </w:rPr>
        <w:t xml:space="preserve"> komunalne usluge</w:t>
      </w:r>
      <w:r w:rsidR="00E60BF0" w:rsidRPr="00717020">
        <w:rPr>
          <w:rFonts w:cstheme="minorHAnsi"/>
          <w:color w:val="000000" w:themeColor="text1"/>
          <w:sz w:val="24"/>
          <w:szCs w:val="24"/>
        </w:rPr>
        <w:t>, zdravstvene i veterinarske usluge</w:t>
      </w:r>
      <w:r w:rsidR="00401478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="00326FB7" w:rsidRPr="00717020">
        <w:rPr>
          <w:rFonts w:cstheme="minorHAnsi"/>
          <w:color w:val="000000" w:themeColor="text1"/>
          <w:sz w:val="24"/>
          <w:szCs w:val="24"/>
        </w:rPr>
        <w:t xml:space="preserve"> intelektualne i osobne usluge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, </w:t>
      </w:r>
      <w:r w:rsidR="00E60BF0" w:rsidRPr="00717020">
        <w:rPr>
          <w:rFonts w:cstheme="minorHAnsi"/>
          <w:color w:val="000000" w:themeColor="text1"/>
          <w:sz w:val="24"/>
          <w:szCs w:val="24"/>
        </w:rPr>
        <w:t>računalne usluge i ostale usluge)</w:t>
      </w:r>
    </w:p>
    <w:p w14:paraId="2C72DD16" w14:textId="1C166E09" w:rsidR="00CC000E" w:rsidRPr="00717020" w:rsidRDefault="00E60BF0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lastRenderedPageBreak/>
        <w:t xml:space="preserve">- </w:t>
      </w:r>
      <w:r w:rsidR="00CC000E" w:rsidRPr="00717020">
        <w:rPr>
          <w:rFonts w:cstheme="minorHAnsi"/>
          <w:color w:val="000000" w:themeColor="text1"/>
          <w:sz w:val="24"/>
          <w:szCs w:val="24"/>
        </w:rPr>
        <w:t xml:space="preserve">ostalih nespomenutih rashoda poslovanja u iznosu od </w:t>
      </w:r>
      <w:r w:rsidR="009C5B58" w:rsidRPr="00717020">
        <w:rPr>
          <w:rFonts w:cstheme="minorHAnsi"/>
          <w:color w:val="000000" w:themeColor="text1"/>
          <w:sz w:val="24"/>
          <w:szCs w:val="24"/>
        </w:rPr>
        <w:t>2.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942,09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="00E316AD" w:rsidRPr="00717020">
        <w:rPr>
          <w:rFonts w:cstheme="minorHAnsi"/>
          <w:color w:val="000000" w:themeColor="text1"/>
          <w:sz w:val="24"/>
          <w:szCs w:val="24"/>
        </w:rPr>
        <w:t>eura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42,50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 </w:t>
      </w:r>
      <w:r w:rsidRPr="00717020">
        <w:rPr>
          <w:rFonts w:cstheme="minorHAnsi"/>
          <w:color w:val="000000" w:themeColor="text1"/>
          <w:sz w:val="24"/>
          <w:szCs w:val="24"/>
        </w:rPr>
        <w:t>% u odnosu na planirano (sastoje se od: naknade za rad predstavničkih i izvršnih tijela, povjerenstva i slično</w:t>
      </w:r>
      <w:r w:rsidR="00F174A4" w:rsidRPr="00717020">
        <w:rPr>
          <w:rFonts w:cstheme="minorHAnsi"/>
          <w:color w:val="000000" w:themeColor="text1"/>
          <w:sz w:val="24"/>
          <w:szCs w:val="24"/>
        </w:rPr>
        <w:t>,</w:t>
      </w:r>
      <w:r w:rsidR="00E316AD" w:rsidRPr="00717020">
        <w:rPr>
          <w:rFonts w:cstheme="minorHAnsi"/>
          <w:color w:val="000000" w:themeColor="text1"/>
          <w:sz w:val="24"/>
          <w:szCs w:val="24"/>
        </w:rPr>
        <w:t xml:space="preserve"> premija osiguranja,</w:t>
      </w:r>
      <w:r w:rsidR="00F174A4" w:rsidRPr="00717020">
        <w:rPr>
          <w:rFonts w:cstheme="minorHAnsi"/>
          <w:color w:val="000000" w:themeColor="text1"/>
          <w:sz w:val="24"/>
          <w:szCs w:val="24"/>
        </w:rPr>
        <w:t xml:space="preserve"> reprezentacij</w:t>
      </w:r>
      <w:r w:rsidR="009C5B58" w:rsidRPr="00717020">
        <w:rPr>
          <w:rFonts w:cstheme="minorHAnsi"/>
          <w:color w:val="000000" w:themeColor="text1"/>
          <w:sz w:val="24"/>
          <w:szCs w:val="24"/>
        </w:rPr>
        <w:t>e</w:t>
      </w:r>
      <w:r w:rsidR="00F174A4" w:rsidRPr="00717020">
        <w:rPr>
          <w:rFonts w:cstheme="minorHAnsi"/>
          <w:color w:val="000000" w:themeColor="text1"/>
          <w:sz w:val="24"/>
          <w:szCs w:val="24"/>
        </w:rPr>
        <w:t xml:space="preserve">, pristojbe i naknade 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te </w:t>
      </w:r>
      <w:r w:rsidR="00F174A4" w:rsidRPr="00717020">
        <w:rPr>
          <w:rFonts w:cstheme="minorHAnsi"/>
          <w:color w:val="000000" w:themeColor="text1"/>
          <w:sz w:val="24"/>
          <w:szCs w:val="24"/>
        </w:rPr>
        <w:t>ostali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h </w:t>
      </w:r>
      <w:r w:rsidR="00F174A4" w:rsidRPr="00717020">
        <w:rPr>
          <w:rFonts w:cstheme="minorHAnsi"/>
          <w:color w:val="000000" w:themeColor="text1"/>
          <w:sz w:val="24"/>
          <w:szCs w:val="24"/>
        </w:rPr>
        <w:t>nespomenuti</w:t>
      </w:r>
      <w:r w:rsidR="009C5B58" w:rsidRPr="00717020">
        <w:rPr>
          <w:rFonts w:cstheme="minorHAnsi"/>
          <w:color w:val="000000" w:themeColor="text1"/>
          <w:sz w:val="24"/>
          <w:szCs w:val="24"/>
        </w:rPr>
        <w:t>h</w:t>
      </w:r>
      <w:r w:rsidR="00F174A4" w:rsidRPr="00717020">
        <w:rPr>
          <w:rFonts w:cstheme="minorHAnsi"/>
          <w:color w:val="000000" w:themeColor="text1"/>
          <w:sz w:val="24"/>
          <w:szCs w:val="24"/>
        </w:rPr>
        <w:t xml:space="preserve"> rashod</w:t>
      </w:r>
      <w:r w:rsidR="009C5B58" w:rsidRPr="00717020">
        <w:rPr>
          <w:rFonts w:cstheme="minorHAnsi"/>
          <w:color w:val="000000" w:themeColor="text1"/>
          <w:sz w:val="24"/>
          <w:szCs w:val="24"/>
        </w:rPr>
        <w:t>a</w:t>
      </w:r>
      <w:r w:rsidR="00F174A4" w:rsidRPr="00717020">
        <w:rPr>
          <w:rFonts w:cstheme="minorHAnsi"/>
          <w:color w:val="000000" w:themeColor="text1"/>
          <w:sz w:val="24"/>
          <w:szCs w:val="24"/>
        </w:rPr>
        <w:t xml:space="preserve"> poslovanja</w:t>
      </w:r>
      <w:r w:rsidR="00461C20" w:rsidRPr="00717020">
        <w:rPr>
          <w:rFonts w:cstheme="minorHAnsi"/>
          <w:color w:val="000000" w:themeColor="text1"/>
          <w:sz w:val="24"/>
          <w:szCs w:val="24"/>
        </w:rPr>
        <w:t>)</w:t>
      </w:r>
    </w:p>
    <w:p w14:paraId="03D53BAC" w14:textId="57A7C23D" w:rsidR="00835335" w:rsidRPr="00717020" w:rsidRDefault="00CC000E" w:rsidP="00C22348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ab/>
      </w:r>
      <w:r w:rsidRPr="00717020">
        <w:rPr>
          <w:rFonts w:cstheme="minorHAnsi"/>
          <w:b/>
          <w:color w:val="000000" w:themeColor="text1"/>
          <w:sz w:val="24"/>
          <w:szCs w:val="24"/>
        </w:rPr>
        <w:t xml:space="preserve">- Financijski rashodi </w:t>
      </w:r>
      <w:r w:rsidR="00A720B9" w:rsidRPr="00717020">
        <w:rPr>
          <w:rFonts w:cstheme="minorHAnsi"/>
          <w:b/>
          <w:color w:val="000000" w:themeColor="text1"/>
          <w:sz w:val="24"/>
          <w:szCs w:val="24"/>
        </w:rPr>
        <w:t xml:space="preserve">– </w:t>
      </w:r>
      <w:r w:rsidR="002D6844" w:rsidRPr="00717020">
        <w:rPr>
          <w:rFonts w:cstheme="minorHAnsi"/>
          <w:b/>
          <w:color w:val="000000" w:themeColor="text1"/>
          <w:sz w:val="24"/>
          <w:szCs w:val="24"/>
        </w:rPr>
        <w:t>174,97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ostvareni su </w:t>
      </w:r>
      <w:r w:rsidR="002D6844" w:rsidRPr="00717020">
        <w:rPr>
          <w:rFonts w:cstheme="minorHAnsi"/>
          <w:color w:val="000000" w:themeColor="text1"/>
          <w:sz w:val="24"/>
          <w:szCs w:val="24"/>
        </w:rPr>
        <w:t>49,99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% u odnosu na planirano, a odnose se </w:t>
      </w:r>
      <w:r w:rsidR="00835335" w:rsidRPr="00717020">
        <w:rPr>
          <w:rFonts w:cstheme="minorHAnsi"/>
          <w:color w:val="000000" w:themeColor="text1"/>
          <w:sz w:val="24"/>
          <w:szCs w:val="24"/>
        </w:rPr>
        <w:t>na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 zatezne kamate</w:t>
      </w:r>
      <w:r w:rsidRPr="00717020">
        <w:rPr>
          <w:rFonts w:cstheme="minorHAnsi"/>
          <w:color w:val="000000" w:themeColor="text1"/>
          <w:sz w:val="24"/>
          <w:szCs w:val="24"/>
        </w:rPr>
        <w:t>.</w:t>
      </w:r>
      <w:r w:rsidR="00C6181E">
        <w:rPr>
          <w:rFonts w:cstheme="minorHAnsi"/>
          <w:color w:val="000000" w:themeColor="text1"/>
          <w:sz w:val="24"/>
          <w:szCs w:val="24"/>
        </w:rPr>
        <w:t xml:space="preserve"> Vidljivo je da u odnosu na prethodnu godinu nema rashoda za bankarske usluge i usluge platnog prometa zbog zatvaranja žiro računa (uvođenje lokalne riznice)</w:t>
      </w:r>
    </w:p>
    <w:p w14:paraId="168E3E2D" w14:textId="557B73F1" w:rsidR="00CC000E" w:rsidRPr="00717020" w:rsidRDefault="00CC000E" w:rsidP="00CC000E">
      <w:pPr>
        <w:spacing w:after="200" w:line="360" w:lineRule="auto"/>
        <w:rPr>
          <w:rFonts w:cstheme="minorHAnsi"/>
          <w:b/>
          <w:color w:val="000000" w:themeColor="text1"/>
          <w:sz w:val="28"/>
          <w:szCs w:val="28"/>
        </w:rPr>
      </w:pPr>
      <w:r w:rsidRPr="00717020">
        <w:rPr>
          <w:rFonts w:cstheme="minorHAnsi"/>
          <w:b/>
          <w:color w:val="000000" w:themeColor="text1"/>
          <w:sz w:val="28"/>
          <w:szCs w:val="28"/>
        </w:rPr>
        <w:t>3. RASHODI ZA NABAVU NEFINANCIJSKE IMOVINE</w:t>
      </w:r>
      <w:r w:rsidR="00326FB7" w:rsidRPr="00717020">
        <w:rPr>
          <w:rFonts w:cstheme="minorHAnsi"/>
          <w:b/>
          <w:color w:val="000000" w:themeColor="text1"/>
          <w:sz w:val="28"/>
          <w:szCs w:val="28"/>
        </w:rPr>
        <w:t xml:space="preserve"> (4)</w:t>
      </w:r>
    </w:p>
    <w:p w14:paraId="28F09106" w14:textId="735C82ED" w:rsidR="001D6309" w:rsidRDefault="00CC000E" w:rsidP="00DE202D">
      <w:pPr>
        <w:spacing w:after="20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 xml:space="preserve">U razdoblju od 01.01. </w:t>
      </w:r>
      <w:r w:rsidR="00215CBD" w:rsidRPr="00717020">
        <w:rPr>
          <w:rFonts w:cstheme="minorHAnsi"/>
          <w:color w:val="000000" w:themeColor="text1"/>
          <w:sz w:val="24"/>
          <w:szCs w:val="24"/>
        </w:rPr>
        <w:t xml:space="preserve">do </w:t>
      </w:r>
      <w:r w:rsidR="00D43617" w:rsidRPr="00717020">
        <w:rPr>
          <w:rFonts w:cstheme="minorHAnsi"/>
          <w:color w:val="000000" w:themeColor="text1"/>
          <w:sz w:val="24"/>
          <w:szCs w:val="24"/>
        </w:rPr>
        <w:t>30</w:t>
      </w:r>
      <w:r w:rsidRPr="00717020">
        <w:rPr>
          <w:rFonts w:cstheme="minorHAnsi"/>
          <w:color w:val="000000" w:themeColor="text1"/>
          <w:sz w:val="24"/>
          <w:szCs w:val="24"/>
        </w:rPr>
        <w:t>.</w:t>
      </w:r>
      <w:r w:rsidR="00D43617" w:rsidRPr="00717020">
        <w:rPr>
          <w:rFonts w:cstheme="minorHAnsi"/>
          <w:color w:val="000000" w:themeColor="text1"/>
          <w:sz w:val="24"/>
          <w:szCs w:val="24"/>
        </w:rPr>
        <w:t>06.202</w:t>
      </w:r>
      <w:r w:rsidR="00835335" w:rsidRPr="00717020">
        <w:rPr>
          <w:rFonts w:cstheme="minorHAnsi"/>
          <w:color w:val="000000" w:themeColor="text1"/>
          <w:sz w:val="24"/>
          <w:szCs w:val="24"/>
        </w:rPr>
        <w:t>6</w:t>
      </w:r>
      <w:r w:rsidR="00D43617" w:rsidRPr="00717020">
        <w:rPr>
          <w:rFonts w:cstheme="minorHAnsi"/>
          <w:color w:val="000000" w:themeColor="text1"/>
          <w:sz w:val="24"/>
          <w:szCs w:val="24"/>
        </w:rPr>
        <w:t>.</w:t>
      </w:r>
      <w:r w:rsidRPr="00717020">
        <w:rPr>
          <w:rFonts w:cstheme="minorHAnsi"/>
          <w:color w:val="000000" w:themeColor="text1"/>
          <w:sz w:val="24"/>
          <w:szCs w:val="24"/>
        </w:rPr>
        <w:t xml:space="preserve"> godine </w:t>
      </w:r>
      <w:r w:rsidR="009C5B58" w:rsidRPr="00717020">
        <w:rPr>
          <w:rFonts w:cstheme="minorHAnsi"/>
          <w:color w:val="000000" w:themeColor="text1"/>
          <w:sz w:val="24"/>
          <w:szCs w:val="24"/>
        </w:rPr>
        <w:t xml:space="preserve">Dječji vrtić Škrinjica </w:t>
      </w:r>
      <w:r w:rsidR="00835335" w:rsidRPr="00717020">
        <w:rPr>
          <w:rFonts w:cstheme="minorHAnsi"/>
          <w:color w:val="000000" w:themeColor="text1"/>
          <w:sz w:val="24"/>
          <w:szCs w:val="24"/>
        </w:rPr>
        <w:t>uložio je u računalne programe 1.045,14 eura odnosno 20,90% u odnosu na planirano.</w:t>
      </w:r>
    </w:p>
    <w:p w14:paraId="0BEF6D1B" w14:textId="77777777" w:rsidR="00DE202D" w:rsidRPr="00717020" w:rsidRDefault="00DE202D" w:rsidP="00DE202D">
      <w:pPr>
        <w:spacing w:after="20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644C508" w14:textId="4435C256" w:rsidR="003B6BE0" w:rsidRPr="00DE202D" w:rsidRDefault="00DE202D" w:rsidP="00DE202D">
      <w:pPr>
        <w:spacing w:after="0" w:line="276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OBRAZLOŽENJE MANJKA</w:t>
      </w:r>
    </w:p>
    <w:p w14:paraId="4747CD8D" w14:textId="443FB746" w:rsidR="003B6BE0" w:rsidRPr="00717020" w:rsidRDefault="003B6BE0" w:rsidP="003B6BE0">
      <w:pPr>
        <w:spacing w:after="0" w:line="360" w:lineRule="auto"/>
        <w:jc w:val="both"/>
        <w:rPr>
          <w:color w:val="000000" w:themeColor="text1"/>
          <w:sz w:val="24"/>
          <w:szCs w:val="24"/>
        </w:rPr>
      </w:pPr>
      <w:r w:rsidRPr="00717020">
        <w:rPr>
          <w:color w:val="000000" w:themeColor="text1"/>
          <w:sz w:val="24"/>
          <w:szCs w:val="24"/>
        </w:rPr>
        <w:t xml:space="preserve">Ukupni prihodi i primici  iznose </w:t>
      </w:r>
      <w:r w:rsidR="00835335" w:rsidRPr="00717020">
        <w:rPr>
          <w:color w:val="000000" w:themeColor="text1"/>
          <w:sz w:val="24"/>
          <w:szCs w:val="24"/>
        </w:rPr>
        <w:t>546.219,93</w:t>
      </w:r>
      <w:r w:rsidRPr="00717020">
        <w:rPr>
          <w:color w:val="000000" w:themeColor="text1"/>
          <w:sz w:val="24"/>
          <w:szCs w:val="24"/>
        </w:rPr>
        <w:t xml:space="preserve"> eura, dok ukupni rashodi i izdaci iznose </w:t>
      </w:r>
      <w:r w:rsidR="00835335" w:rsidRPr="00717020">
        <w:rPr>
          <w:color w:val="000000" w:themeColor="text1"/>
          <w:sz w:val="24"/>
          <w:szCs w:val="24"/>
        </w:rPr>
        <w:t>529.390,533</w:t>
      </w:r>
      <w:r w:rsidRPr="00717020">
        <w:rPr>
          <w:color w:val="000000" w:themeColor="text1"/>
          <w:sz w:val="24"/>
          <w:szCs w:val="24"/>
        </w:rPr>
        <w:t xml:space="preserve"> eura. Razlika između ukupnih prihoda i primitaka te rashoda i izdataka daje </w:t>
      </w:r>
      <w:r w:rsidR="00835335" w:rsidRPr="00717020">
        <w:rPr>
          <w:color w:val="000000" w:themeColor="text1"/>
          <w:sz w:val="24"/>
          <w:szCs w:val="24"/>
        </w:rPr>
        <w:t>višak u iznosu od 16.829,40</w:t>
      </w:r>
      <w:r w:rsidRPr="00717020">
        <w:rPr>
          <w:color w:val="000000" w:themeColor="text1"/>
          <w:sz w:val="24"/>
          <w:szCs w:val="24"/>
        </w:rPr>
        <w:t>. Na dan 30.06.202</w:t>
      </w:r>
      <w:r w:rsidR="00835335" w:rsidRPr="00717020">
        <w:rPr>
          <w:color w:val="000000" w:themeColor="text1"/>
          <w:sz w:val="24"/>
          <w:szCs w:val="24"/>
        </w:rPr>
        <w:t>6</w:t>
      </w:r>
      <w:r w:rsidRPr="00717020">
        <w:rPr>
          <w:color w:val="000000" w:themeColor="text1"/>
          <w:sz w:val="24"/>
          <w:szCs w:val="24"/>
        </w:rPr>
        <w:t xml:space="preserve">. godine s uključenim manjkom iz prethodnih godina u iznosu od </w:t>
      </w:r>
      <w:r w:rsidR="00835335" w:rsidRPr="00717020">
        <w:rPr>
          <w:color w:val="000000" w:themeColor="text1"/>
          <w:sz w:val="24"/>
          <w:szCs w:val="24"/>
        </w:rPr>
        <w:t>90.752,69 eura ukupni manjak iznosi 73.923,29 eura</w:t>
      </w:r>
    </w:p>
    <w:p w14:paraId="7E110771" w14:textId="77777777" w:rsidR="003B6BE0" w:rsidRPr="00717020" w:rsidRDefault="003B6BE0" w:rsidP="003B6BE0">
      <w:pPr>
        <w:spacing w:after="0" w:line="360" w:lineRule="auto"/>
        <w:jc w:val="both"/>
        <w:rPr>
          <w:color w:val="000000" w:themeColor="text1"/>
          <w:sz w:val="24"/>
          <w:szCs w:val="24"/>
        </w:rPr>
      </w:pPr>
    </w:p>
    <w:p w14:paraId="777336EC" w14:textId="4AB81893" w:rsidR="00CC000E" w:rsidRPr="00717020" w:rsidRDefault="00D11F31" w:rsidP="00CC000E">
      <w:pPr>
        <w:spacing w:after="20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 xml:space="preserve">U svrhu </w:t>
      </w:r>
      <w:r w:rsidR="003B6BE0" w:rsidRPr="00717020">
        <w:rPr>
          <w:rFonts w:cstheme="minorHAnsi"/>
          <w:color w:val="000000" w:themeColor="text1"/>
          <w:sz w:val="24"/>
          <w:szCs w:val="24"/>
        </w:rPr>
        <w:t>uspješnog poslovanja</w:t>
      </w:r>
      <w:r w:rsidRPr="00717020">
        <w:rPr>
          <w:rFonts w:cstheme="minorHAnsi"/>
          <w:color w:val="000000" w:themeColor="text1"/>
          <w:sz w:val="24"/>
          <w:szCs w:val="24"/>
        </w:rPr>
        <w:t>, nastavit će se s daljnjim poduzimanjem svih mjera za pravodobno prikupljanje i ostvarenje prihoda, uz maksimalno poštivanje načela ekonomičnosti i učinkovitosti prilikom trošenja proračunskih sredstava, a kako bi ostvareni prihodi bili dostatni za pokriće dijela prenesenog manjka te rashoda i izdataka u skladu s definiranom dinamikom</w:t>
      </w:r>
      <w:r w:rsidR="003B6BE0" w:rsidRPr="00717020">
        <w:rPr>
          <w:rFonts w:cstheme="minorHAnsi"/>
          <w:color w:val="000000" w:themeColor="text1"/>
          <w:sz w:val="24"/>
          <w:szCs w:val="24"/>
        </w:rPr>
        <w:t>.</w:t>
      </w:r>
    </w:p>
    <w:p w14:paraId="0B391E30" w14:textId="77777777" w:rsidR="006F0305" w:rsidRPr="00717020" w:rsidRDefault="006F0305" w:rsidP="00CC000E">
      <w:pPr>
        <w:spacing w:after="200" w:line="276" w:lineRule="auto"/>
        <w:jc w:val="both"/>
        <w:rPr>
          <w:rFonts w:cstheme="minorHAnsi"/>
          <w:color w:val="000000" w:themeColor="text1"/>
        </w:rPr>
      </w:pPr>
    </w:p>
    <w:p w14:paraId="598E5864" w14:textId="3C7743B4" w:rsidR="006F0305" w:rsidRPr="00DE202D" w:rsidRDefault="006F0305" w:rsidP="006F0305">
      <w:pPr>
        <w:spacing w:after="200" w:line="276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DE202D">
        <w:rPr>
          <w:rFonts w:cstheme="minorHAnsi"/>
          <w:b/>
          <w:bCs/>
          <w:color w:val="000000" w:themeColor="text1"/>
          <w:sz w:val="24"/>
          <w:szCs w:val="24"/>
        </w:rPr>
        <w:t xml:space="preserve">STANJE NOVAČNIH SREDSTAVA PRORAČUNSKOG KORISNIKA </w:t>
      </w:r>
    </w:p>
    <w:p w14:paraId="5FE37055" w14:textId="77777777" w:rsidR="00835335" w:rsidRPr="00DE202D" w:rsidRDefault="00835335" w:rsidP="00835335">
      <w:pPr>
        <w:spacing w:line="278" w:lineRule="auto"/>
        <w:rPr>
          <w:rFonts w:eastAsia="Times New Roman" w:cstheme="minorHAnsi"/>
          <w:color w:val="000000" w:themeColor="text1"/>
          <w:sz w:val="24"/>
          <w:szCs w:val="20"/>
          <w:lang w:eastAsia="hr-HR"/>
        </w:rPr>
      </w:pPr>
      <w:r w:rsidRPr="00DE202D">
        <w:rPr>
          <w:rFonts w:eastAsia="Times New Roman" w:cstheme="minorHAnsi"/>
          <w:color w:val="000000" w:themeColor="text1"/>
          <w:sz w:val="24"/>
          <w:szCs w:val="20"/>
          <w:lang w:eastAsia="hr-HR"/>
        </w:rPr>
        <w:t>S obzirom na odluku Općinskog vijeća Općine Vidovec o uvođenju riznice Općine Vidovec, žiro račun Dječjeg vrtića Škrinjica je zatvoren s danom 31.12.2025. godine. Iz tog razloga na dan 30.06.2026. godine stanje na računu Dječjeg vrtića Škrinjica i u blagajni iznosi 0,00 eura.</w:t>
      </w:r>
    </w:p>
    <w:p w14:paraId="1E896E7B" w14:textId="0C0F16C7" w:rsidR="00717020" w:rsidRPr="00DE202D" w:rsidRDefault="00835335" w:rsidP="00835335">
      <w:pPr>
        <w:spacing w:line="278" w:lineRule="auto"/>
        <w:rPr>
          <w:rFonts w:eastAsia="Times New Roman" w:cstheme="minorHAnsi"/>
          <w:color w:val="000000" w:themeColor="text1"/>
          <w:sz w:val="24"/>
          <w:szCs w:val="20"/>
          <w:lang w:eastAsia="hr-HR"/>
        </w:rPr>
      </w:pPr>
      <w:r w:rsidRPr="00DE202D">
        <w:rPr>
          <w:rFonts w:eastAsia="Times New Roman" w:cstheme="minorHAnsi"/>
          <w:color w:val="000000" w:themeColor="text1"/>
          <w:sz w:val="24"/>
          <w:szCs w:val="20"/>
          <w:lang w:eastAsia="hr-HR"/>
        </w:rPr>
        <w:t>Na dan 30.06.2026. godine</w:t>
      </w:r>
      <w:r w:rsidR="00717020" w:rsidRPr="00DE202D">
        <w:rPr>
          <w:rFonts w:eastAsia="Times New Roman" w:cstheme="minorHAnsi"/>
          <w:color w:val="000000" w:themeColor="text1"/>
          <w:sz w:val="24"/>
          <w:szCs w:val="20"/>
          <w:lang w:eastAsia="hr-HR"/>
        </w:rPr>
        <w:t xml:space="preserve"> Potraživanja za prihode proračunskih korisnika uplaćene u proračun (konto 16721) iznosi 29.843,87 eura</w:t>
      </w:r>
    </w:p>
    <w:p w14:paraId="059EFD70" w14:textId="39E99108" w:rsidR="00835335" w:rsidRPr="00835335" w:rsidRDefault="00835335" w:rsidP="00835335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hr-HR"/>
        </w:rPr>
      </w:pPr>
    </w:p>
    <w:p w14:paraId="4B07E071" w14:textId="77777777" w:rsidR="004C1D8B" w:rsidRPr="00717020" w:rsidRDefault="004C1D8B" w:rsidP="00CC000E">
      <w:pPr>
        <w:spacing w:after="200" w:line="276" w:lineRule="auto"/>
        <w:jc w:val="both"/>
        <w:rPr>
          <w:rFonts w:cstheme="minorHAnsi"/>
          <w:i/>
          <w:iCs/>
          <w:color w:val="000000" w:themeColor="text1"/>
          <w:sz w:val="24"/>
          <w:szCs w:val="24"/>
        </w:rPr>
      </w:pPr>
    </w:p>
    <w:p w14:paraId="2E869A72" w14:textId="1CAA7D9B" w:rsidR="004C1D8B" w:rsidRPr="00717020" w:rsidRDefault="004C1D8B" w:rsidP="004C1D8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717020">
        <w:rPr>
          <w:rFonts w:cstheme="minorHAnsi"/>
          <w:b/>
          <w:color w:val="000000" w:themeColor="text1"/>
          <w:sz w:val="24"/>
          <w:szCs w:val="24"/>
        </w:rPr>
        <w:lastRenderedPageBreak/>
        <w:t>OBRAZLOŽENJE POSEBNOG DIJELA IZVJEŠTAJA  O IZVRŠENJU FINANCIJSKOG PLANA DJEČJEG VRTIĆA ŠKRINJICA</w:t>
      </w:r>
    </w:p>
    <w:p w14:paraId="3430B9AB" w14:textId="389F6DC2" w:rsidR="004C1D8B" w:rsidRPr="00717020" w:rsidRDefault="004C1D8B" w:rsidP="00280DAC">
      <w:pPr>
        <w:spacing w:after="0" w:line="276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95EB3EE" w14:textId="1FFE0FF3" w:rsidR="00D11F31" w:rsidRPr="00717020" w:rsidRDefault="00280DAC" w:rsidP="007372D3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717020">
        <w:rPr>
          <w:rFonts w:cstheme="minorHAnsi"/>
          <w:bCs/>
          <w:color w:val="000000" w:themeColor="text1"/>
          <w:sz w:val="24"/>
          <w:szCs w:val="24"/>
        </w:rPr>
        <w:t>U Dječjem vrtiću Škrinjica u</w:t>
      </w:r>
      <w:r w:rsidR="00D11F31" w:rsidRPr="00717020">
        <w:rPr>
          <w:rFonts w:cstheme="minorHAnsi"/>
          <w:bCs/>
          <w:color w:val="000000" w:themeColor="text1"/>
          <w:sz w:val="24"/>
          <w:szCs w:val="24"/>
        </w:rPr>
        <w:t xml:space="preserve"> 202</w:t>
      </w:r>
      <w:r w:rsidR="00717020" w:rsidRPr="00717020">
        <w:rPr>
          <w:rFonts w:cstheme="minorHAnsi"/>
          <w:bCs/>
          <w:color w:val="000000" w:themeColor="text1"/>
          <w:sz w:val="24"/>
          <w:szCs w:val="24"/>
        </w:rPr>
        <w:t>6</w:t>
      </w:r>
      <w:r w:rsidR="00D11F31" w:rsidRPr="00717020">
        <w:rPr>
          <w:rFonts w:cstheme="minorHAnsi"/>
          <w:bCs/>
          <w:color w:val="000000" w:themeColor="text1"/>
          <w:sz w:val="24"/>
          <w:szCs w:val="24"/>
        </w:rPr>
        <w:t>. godini nastavil</w:t>
      </w:r>
      <w:r w:rsidR="00CA0C37">
        <w:rPr>
          <w:rFonts w:cstheme="minorHAnsi"/>
          <w:bCs/>
          <w:color w:val="000000" w:themeColor="text1"/>
          <w:sz w:val="24"/>
          <w:szCs w:val="24"/>
        </w:rPr>
        <w:t>i</w:t>
      </w:r>
      <w:r w:rsidR="00D11F31" w:rsidRPr="00717020">
        <w:rPr>
          <w:rFonts w:cstheme="minorHAnsi"/>
          <w:bCs/>
          <w:color w:val="000000" w:themeColor="text1"/>
          <w:sz w:val="24"/>
          <w:szCs w:val="24"/>
        </w:rPr>
        <w:t xml:space="preserve"> su se provoditi </w:t>
      </w:r>
      <w:r w:rsidR="004439BA" w:rsidRPr="00717020">
        <w:rPr>
          <w:rFonts w:cstheme="minorHAnsi"/>
          <w:bCs/>
          <w:color w:val="000000" w:themeColor="text1"/>
          <w:sz w:val="24"/>
          <w:szCs w:val="24"/>
        </w:rPr>
        <w:t>kraći programi</w:t>
      </w:r>
      <w:r w:rsidR="00D11F31" w:rsidRPr="00717020">
        <w:rPr>
          <w:rFonts w:cstheme="minorHAnsi"/>
          <w:bCs/>
          <w:color w:val="000000" w:themeColor="text1"/>
          <w:sz w:val="24"/>
          <w:szCs w:val="24"/>
        </w:rPr>
        <w:t>: kraći program engleskog jezika i kraći kineziološki program</w:t>
      </w:r>
      <w:r w:rsidR="004439BA" w:rsidRPr="00717020">
        <w:rPr>
          <w:rFonts w:cstheme="minorHAnsi"/>
          <w:bCs/>
          <w:color w:val="000000" w:themeColor="text1"/>
          <w:sz w:val="24"/>
          <w:szCs w:val="24"/>
        </w:rPr>
        <w:t xml:space="preserve"> u sklopu kojeg se provodio program šaha</w:t>
      </w:r>
      <w:r w:rsidR="00D11F31" w:rsidRPr="00717020">
        <w:rPr>
          <w:rFonts w:cstheme="minorHAnsi"/>
          <w:bCs/>
          <w:color w:val="000000" w:themeColor="text1"/>
          <w:sz w:val="24"/>
          <w:szCs w:val="24"/>
        </w:rPr>
        <w:t>.</w:t>
      </w:r>
      <w:r w:rsidR="006F0305" w:rsidRPr="00717020">
        <w:rPr>
          <w:rFonts w:cstheme="minorHAnsi"/>
          <w:bCs/>
          <w:color w:val="000000" w:themeColor="text1"/>
          <w:sz w:val="24"/>
          <w:szCs w:val="24"/>
        </w:rPr>
        <w:t xml:space="preserve"> Navedeni programi provode se tokom 8 mjeseci odnosno od mjeseca listopada do mjeseca svibnja.</w:t>
      </w:r>
      <w:r w:rsidR="00717020" w:rsidRPr="00717020">
        <w:rPr>
          <w:rFonts w:cstheme="minorHAnsi"/>
          <w:bCs/>
          <w:color w:val="000000" w:themeColor="text1"/>
          <w:sz w:val="24"/>
          <w:szCs w:val="24"/>
        </w:rPr>
        <w:t xml:space="preserve"> Tokom cijele godine počevši od 01. rujna 2025. u Dječjem vrtiću Škrinjica provodi se integrirani katolički program u odgojno obrazovnoj skupini Leptirići.</w:t>
      </w:r>
    </w:p>
    <w:p w14:paraId="563459C1" w14:textId="77777777" w:rsidR="006F0305" w:rsidRPr="00717020" w:rsidRDefault="006F0305" w:rsidP="007372D3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14:paraId="3C6F9104" w14:textId="33963642" w:rsidR="00280DAC" w:rsidRPr="00717020" w:rsidRDefault="00280DAC" w:rsidP="007372D3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717020">
        <w:rPr>
          <w:rFonts w:cstheme="minorHAnsi"/>
          <w:bCs/>
          <w:color w:val="000000" w:themeColor="text1"/>
          <w:sz w:val="24"/>
          <w:szCs w:val="24"/>
        </w:rPr>
        <w:t xml:space="preserve">Dječji vrtić Škrinjica svojim programima  realizira zadatke s ciljem stalnog podizanja kvalitete rada </w:t>
      </w:r>
      <w:r w:rsidR="003A64D5" w:rsidRPr="00717020">
        <w:rPr>
          <w:rFonts w:cstheme="minorHAnsi"/>
          <w:bCs/>
          <w:color w:val="000000" w:themeColor="text1"/>
          <w:sz w:val="24"/>
          <w:szCs w:val="24"/>
        </w:rPr>
        <w:t xml:space="preserve">djece predškolske dobi. </w:t>
      </w:r>
      <w:r w:rsidRPr="00717020">
        <w:rPr>
          <w:rFonts w:cstheme="minorHAnsi"/>
          <w:bCs/>
          <w:color w:val="000000" w:themeColor="text1"/>
          <w:sz w:val="24"/>
          <w:szCs w:val="24"/>
        </w:rPr>
        <w:t>Cjelokupni rad se odvija usklađen s razvojnim mogućnostima i</w:t>
      </w:r>
      <w:r w:rsidR="003A64D5" w:rsidRPr="00717020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717020">
        <w:rPr>
          <w:rFonts w:cstheme="minorHAnsi"/>
          <w:bCs/>
          <w:color w:val="000000" w:themeColor="text1"/>
          <w:sz w:val="24"/>
          <w:szCs w:val="24"/>
        </w:rPr>
        <w:t>potrebama djece.</w:t>
      </w:r>
      <w:r w:rsidR="007D67FA" w:rsidRPr="00717020">
        <w:rPr>
          <w:rFonts w:cstheme="minorHAnsi"/>
          <w:bCs/>
          <w:color w:val="000000" w:themeColor="text1"/>
          <w:sz w:val="24"/>
          <w:szCs w:val="24"/>
        </w:rPr>
        <w:t xml:space="preserve"> Najvažniji i najrelevantniji pokazatelj uspješnosti realizacije ciljeva je interes djece za kraće programe.</w:t>
      </w:r>
    </w:p>
    <w:p w14:paraId="2E998871" w14:textId="77777777" w:rsidR="004E390A" w:rsidRPr="00717020" w:rsidRDefault="004E390A" w:rsidP="007372D3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14:paraId="49F9BC87" w14:textId="0CC27365" w:rsidR="003A64D5" w:rsidRPr="00717020" w:rsidRDefault="003A64D5" w:rsidP="007372D3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14:paraId="74340627" w14:textId="061BC5CF" w:rsidR="003A64D5" w:rsidRPr="00717020" w:rsidRDefault="003A64D5" w:rsidP="007372D3">
      <w:pPr>
        <w:spacing w:line="276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717020">
        <w:rPr>
          <w:rFonts w:cstheme="minorHAnsi"/>
          <w:b/>
          <w:bCs/>
          <w:color w:val="000000" w:themeColor="text1"/>
          <w:sz w:val="24"/>
          <w:szCs w:val="24"/>
        </w:rPr>
        <w:t>III. POSEBNI IZVJEŠTAJI</w:t>
      </w:r>
    </w:p>
    <w:p w14:paraId="5CB1B79A" w14:textId="260C7336" w:rsidR="003A64D5" w:rsidRPr="00717020" w:rsidRDefault="003A64D5" w:rsidP="007372D3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717020">
        <w:rPr>
          <w:rFonts w:cstheme="minorHAnsi"/>
          <w:color w:val="000000" w:themeColor="text1"/>
          <w:sz w:val="24"/>
          <w:szCs w:val="24"/>
        </w:rPr>
        <w:t>Izvještaj o zaduživanju na domaćem i stranom tržištu novca i kapitala</w:t>
      </w:r>
    </w:p>
    <w:p w14:paraId="3A4687DA" w14:textId="1CD70639" w:rsidR="003A64D5" w:rsidRDefault="008A23D1" w:rsidP="007372D3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Dječji vrtić nije imao potrebe za zaduživanjem na domaćem i stranom tržištu novca i kapitala. Ovaj izvještaj je sastavni dio Polugodišnjeg izvještaja o izvršenju Financijskog plana Dječjeg vrtića Škrinjica za razdoblje od 01.01. do 30.06.2026, godine.</w:t>
      </w:r>
    </w:p>
    <w:p w14:paraId="2FCEF509" w14:textId="2244AB57" w:rsidR="008A23D1" w:rsidRDefault="008A23D1" w:rsidP="008A23D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Izvještaj </w:t>
      </w:r>
      <w:r w:rsidR="00DE202D">
        <w:rPr>
          <w:rFonts w:cstheme="minorHAnsi"/>
          <w:color w:val="000000" w:themeColor="text1"/>
          <w:sz w:val="24"/>
          <w:szCs w:val="24"/>
        </w:rPr>
        <w:t>o danim jamstvima i plaćanjima po protestiranim jamstvima</w:t>
      </w:r>
    </w:p>
    <w:p w14:paraId="317F6F3D" w14:textId="4F7AC328" w:rsidR="00DE202D" w:rsidRDefault="00DE202D" w:rsidP="00DE202D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Dječji vrtić nije imao danih jamstva i plaćanja po protestiranim jamstvima. Ovaj izvještaj je sastavni dio Polugodišnjeg izvještaja o izvršenju Financijskog plana Dječjeg vrtića Škrinjica za razdoblje od 01.01. do 30.06.2026. godine.</w:t>
      </w:r>
    </w:p>
    <w:p w14:paraId="0AD8A1D5" w14:textId="77777777" w:rsidR="006900DA" w:rsidRPr="00977C0B" w:rsidRDefault="006900DA" w:rsidP="002D4802">
      <w:pPr>
        <w:spacing w:line="276" w:lineRule="auto"/>
        <w:rPr>
          <w:rFonts w:cstheme="minorHAnsi"/>
          <w:color w:val="EE0000"/>
          <w:sz w:val="24"/>
          <w:szCs w:val="24"/>
        </w:rPr>
      </w:pPr>
    </w:p>
    <w:p w14:paraId="24C76424" w14:textId="55A817C3" w:rsidR="002D4802" w:rsidRDefault="00DE202D" w:rsidP="00B0440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Prijedlog </w:t>
      </w:r>
      <w:r w:rsidR="00691FB6">
        <w:rPr>
          <w:rFonts w:cstheme="minorHAnsi"/>
          <w:color w:val="000000" w:themeColor="text1"/>
          <w:sz w:val="24"/>
          <w:szCs w:val="24"/>
        </w:rPr>
        <w:t>p</w:t>
      </w:r>
      <w:r>
        <w:rPr>
          <w:rFonts w:cstheme="minorHAnsi"/>
          <w:color w:val="000000" w:themeColor="text1"/>
          <w:sz w:val="24"/>
          <w:szCs w:val="24"/>
        </w:rPr>
        <w:t xml:space="preserve">olugodišnjeg izvještaja o izvršenju </w:t>
      </w:r>
      <w:r w:rsidR="00691FB6">
        <w:rPr>
          <w:rFonts w:cstheme="minorHAnsi"/>
          <w:color w:val="000000" w:themeColor="text1"/>
          <w:sz w:val="24"/>
          <w:szCs w:val="24"/>
        </w:rPr>
        <w:t>f</w:t>
      </w:r>
      <w:r>
        <w:rPr>
          <w:rFonts w:cstheme="minorHAnsi"/>
          <w:color w:val="000000" w:themeColor="text1"/>
          <w:sz w:val="24"/>
          <w:szCs w:val="24"/>
        </w:rPr>
        <w:t>inancijskog plana Dječjeg vrtića Škrinjica za razdoblje 01.01.2026. do 30.06.2026. godine upućuje se na usvajanje Upravnom vijeću Dječjeg vrtića Škrinjica, a ako nadležni proračun na njega nema primjedbi, usvojeni prijedlog smatra se konačnim.</w:t>
      </w:r>
    </w:p>
    <w:p w14:paraId="6F017DA7" w14:textId="77777777" w:rsidR="00DE202D" w:rsidRDefault="00DE202D" w:rsidP="00B0440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E2ED42D" w14:textId="58D244A1" w:rsidR="00DE202D" w:rsidRDefault="00DE202D" w:rsidP="00B0440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U Vidovcu, </w:t>
      </w:r>
      <w:r w:rsidR="00765E28">
        <w:rPr>
          <w:rFonts w:cstheme="minorHAnsi"/>
          <w:color w:val="000000" w:themeColor="text1"/>
          <w:sz w:val="24"/>
          <w:szCs w:val="24"/>
        </w:rPr>
        <w:t>29.</w:t>
      </w:r>
      <w:r>
        <w:rPr>
          <w:rFonts w:cstheme="minorHAnsi"/>
          <w:color w:val="000000" w:themeColor="text1"/>
          <w:sz w:val="24"/>
          <w:szCs w:val="24"/>
        </w:rPr>
        <w:t xml:space="preserve"> srpnja 2026. godine</w:t>
      </w:r>
    </w:p>
    <w:p w14:paraId="04D0043E" w14:textId="77777777" w:rsidR="00DE202D" w:rsidRDefault="00DE202D" w:rsidP="00B0440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C1F1A83" w14:textId="641CA8BF" w:rsidR="00DE202D" w:rsidRPr="004439BA" w:rsidRDefault="00DE202D" w:rsidP="00B04401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sectPr w:rsidR="00DE202D" w:rsidRPr="00443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355E"/>
    <w:multiLevelType w:val="hybridMultilevel"/>
    <w:tmpl w:val="56AC5E6E"/>
    <w:lvl w:ilvl="0" w:tplc="1D20D22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80F8B"/>
    <w:multiLevelType w:val="hybridMultilevel"/>
    <w:tmpl w:val="A5961A9E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76D4"/>
    <w:multiLevelType w:val="hybridMultilevel"/>
    <w:tmpl w:val="A0C41F26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A0A06"/>
    <w:multiLevelType w:val="hybridMultilevel"/>
    <w:tmpl w:val="8F6E1B7E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6138C"/>
    <w:multiLevelType w:val="hybridMultilevel"/>
    <w:tmpl w:val="08027514"/>
    <w:lvl w:ilvl="0" w:tplc="DD882E3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266879">
    <w:abstractNumId w:val="2"/>
  </w:num>
  <w:num w:numId="2" w16cid:durableId="933130634">
    <w:abstractNumId w:val="0"/>
  </w:num>
  <w:num w:numId="3" w16cid:durableId="1751077025">
    <w:abstractNumId w:val="4"/>
  </w:num>
  <w:num w:numId="4" w16cid:durableId="296300862">
    <w:abstractNumId w:val="0"/>
  </w:num>
  <w:num w:numId="5" w16cid:durableId="2108652634">
    <w:abstractNumId w:val="1"/>
  </w:num>
  <w:num w:numId="6" w16cid:durableId="923034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CD"/>
    <w:rsid w:val="00013315"/>
    <w:rsid w:val="00055C45"/>
    <w:rsid w:val="00075B51"/>
    <w:rsid w:val="000F18C8"/>
    <w:rsid w:val="00107BAB"/>
    <w:rsid w:val="001656C7"/>
    <w:rsid w:val="001751AF"/>
    <w:rsid w:val="00195C0A"/>
    <w:rsid w:val="00195DFB"/>
    <w:rsid w:val="001D6309"/>
    <w:rsid w:val="001D7D73"/>
    <w:rsid w:val="001F1E9E"/>
    <w:rsid w:val="00215531"/>
    <w:rsid w:val="00215CBD"/>
    <w:rsid w:val="00280DAC"/>
    <w:rsid w:val="002D4802"/>
    <w:rsid w:val="002D651F"/>
    <w:rsid w:val="002D6844"/>
    <w:rsid w:val="002E7706"/>
    <w:rsid w:val="00305601"/>
    <w:rsid w:val="003070B6"/>
    <w:rsid w:val="00326FB7"/>
    <w:rsid w:val="00363824"/>
    <w:rsid w:val="003708D6"/>
    <w:rsid w:val="003A64D5"/>
    <w:rsid w:val="003B6BE0"/>
    <w:rsid w:val="003E7C80"/>
    <w:rsid w:val="004007A2"/>
    <w:rsid w:val="00401478"/>
    <w:rsid w:val="00403055"/>
    <w:rsid w:val="004439BA"/>
    <w:rsid w:val="00450468"/>
    <w:rsid w:val="00460D10"/>
    <w:rsid w:val="00461C20"/>
    <w:rsid w:val="00492A28"/>
    <w:rsid w:val="004C0D78"/>
    <w:rsid w:val="004C1D8B"/>
    <w:rsid w:val="004E390A"/>
    <w:rsid w:val="00542FC9"/>
    <w:rsid w:val="00571ED6"/>
    <w:rsid w:val="00593091"/>
    <w:rsid w:val="005955EF"/>
    <w:rsid w:val="005965BE"/>
    <w:rsid w:val="005D7007"/>
    <w:rsid w:val="00613614"/>
    <w:rsid w:val="00633305"/>
    <w:rsid w:val="006900DA"/>
    <w:rsid w:val="00691FB6"/>
    <w:rsid w:val="00696478"/>
    <w:rsid w:val="006A0F33"/>
    <w:rsid w:val="006F0305"/>
    <w:rsid w:val="00717020"/>
    <w:rsid w:val="007372D3"/>
    <w:rsid w:val="007440D9"/>
    <w:rsid w:val="0074597E"/>
    <w:rsid w:val="00764710"/>
    <w:rsid w:val="00765E28"/>
    <w:rsid w:val="0079096A"/>
    <w:rsid w:val="007D67FA"/>
    <w:rsid w:val="007F1B4A"/>
    <w:rsid w:val="007F66F5"/>
    <w:rsid w:val="008239B4"/>
    <w:rsid w:val="00835335"/>
    <w:rsid w:val="00897FC8"/>
    <w:rsid w:val="008A23D1"/>
    <w:rsid w:val="008B0271"/>
    <w:rsid w:val="008B0331"/>
    <w:rsid w:val="00907B1F"/>
    <w:rsid w:val="00922C77"/>
    <w:rsid w:val="00977C0B"/>
    <w:rsid w:val="00984904"/>
    <w:rsid w:val="009A7926"/>
    <w:rsid w:val="009C1F0A"/>
    <w:rsid w:val="009C5B58"/>
    <w:rsid w:val="00A24FF5"/>
    <w:rsid w:val="00A3719A"/>
    <w:rsid w:val="00A62F0A"/>
    <w:rsid w:val="00A64B12"/>
    <w:rsid w:val="00A720B9"/>
    <w:rsid w:val="00A728BF"/>
    <w:rsid w:val="00AA6728"/>
    <w:rsid w:val="00AC731F"/>
    <w:rsid w:val="00AD7611"/>
    <w:rsid w:val="00AD7BCD"/>
    <w:rsid w:val="00B04401"/>
    <w:rsid w:val="00B10701"/>
    <w:rsid w:val="00B632DB"/>
    <w:rsid w:val="00B92681"/>
    <w:rsid w:val="00BC23C3"/>
    <w:rsid w:val="00C22348"/>
    <w:rsid w:val="00C3481E"/>
    <w:rsid w:val="00C55518"/>
    <w:rsid w:val="00C6181E"/>
    <w:rsid w:val="00C71C97"/>
    <w:rsid w:val="00CA0C37"/>
    <w:rsid w:val="00CA77B6"/>
    <w:rsid w:val="00CC000E"/>
    <w:rsid w:val="00D061A9"/>
    <w:rsid w:val="00D11F31"/>
    <w:rsid w:val="00D13195"/>
    <w:rsid w:val="00D36990"/>
    <w:rsid w:val="00D43617"/>
    <w:rsid w:val="00D46D39"/>
    <w:rsid w:val="00D52466"/>
    <w:rsid w:val="00DA702A"/>
    <w:rsid w:val="00DB1896"/>
    <w:rsid w:val="00DC2570"/>
    <w:rsid w:val="00DE202D"/>
    <w:rsid w:val="00DE2A88"/>
    <w:rsid w:val="00E10429"/>
    <w:rsid w:val="00E316AD"/>
    <w:rsid w:val="00E60BF0"/>
    <w:rsid w:val="00EA72F5"/>
    <w:rsid w:val="00EF282C"/>
    <w:rsid w:val="00F01545"/>
    <w:rsid w:val="00F174A4"/>
    <w:rsid w:val="00F7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AA19"/>
  <w15:chartTrackingRefBased/>
  <w15:docId w15:val="{98088BFC-9BCD-4C7C-9C54-1F71251E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13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8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D919E-2607-444F-AB78-051D93331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Škrinjica</dc:creator>
  <cp:keywords/>
  <dc:description/>
  <cp:lastModifiedBy>Vrtić Škrinjica</cp:lastModifiedBy>
  <cp:revision>7</cp:revision>
  <cp:lastPrinted>2024-03-13T06:42:00Z</cp:lastPrinted>
  <dcterms:created xsi:type="dcterms:W3CDTF">2026-07-20T10:19:00Z</dcterms:created>
  <dcterms:modified xsi:type="dcterms:W3CDTF">2026-10-16T08:57:00Z</dcterms:modified>
</cp:coreProperties>
</file>