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90288" w14:textId="50BCC974" w:rsidR="00B632DB" w:rsidRPr="004439BA" w:rsidRDefault="00AD7BCD" w:rsidP="00AD7BCD">
      <w:pPr>
        <w:jc w:val="center"/>
        <w:rPr>
          <w:rFonts w:cstheme="minorHAnsi"/>
          <w:b/>
          <w:bCs/>
          <w:color w:val="000000" w:themeColor="text1"/>
          <w:sz w:val="28"/>
          <w:szCs w:val="28"/>
        </w:rPr>
      </w:pPr>
      <w:r w:rsidRPr="004439BA">
        <w:rPr>
          <w:rFonts w:cstheme="minorHAnsi"/>
          <w:b/>
          <w:bCs/>
          <w:color w:val="000000" w:themeColor="text1"/>
          <w:sz w:val="28"/>
          <w:szCs w:val="28"/>
        </w:rPr>
        <w:t>OPĆINA VIDOVEC</w:t>
      </w:r>
    </w:p>
    <w:p w14:paraId="758941BA" w14:textId="34781616" w:rsidR="00AD7BCD" w:rsidRPr="004439BA" w:rsidRDefault="00AD7BCD" w:rsidP="00AD7BCD">
      <w:pPr>
        <w:jc w:val="center"/>
        <w:rPr>
          <w:rFonts w:cstheme="minorHAnsi"/>
          <w:b/>
          <w:bCs/>
          <w:color w:val="000000" w:themeColor="text1"/>
          <w:sz w:val="36"/>
          <w:szCs w:val="36"/>
        </w:rPr>
      </w:pPr>
      <w:r w:rsidRPr="004439BA">
        <w:rPr>
          <w:rFonts w:cstheme="minorHAnsi"/>
          <w:b/>
          <w:bCs/>
          <w:color w:val="000000" w:themeColor="text1"/>
          <w:sz w:val="36"/>
          <w:szCs w:val="36"/>
        </w:rPr>
        <w:t>DJEČJI VRTIĆ ŠKRINJICA</w:t>
      </w:r>
    </w:p>
    <w:p w14:paraId="7DF41118" w14:textId="1740D463" w:rsidR="00AD7BCD" w:rsidRPr="004439BA" w:rsidRDefault="00AD7BCD" w:rsidP="00AD7BCD">
      <w:pPr>
        <w:jc w:val="center"/>
        <w:rPr>
          <w:rFonts w:cstheme="minorHAnsi"/>
          <w:b/>
          <w:bCs/>
          <w:color w:val="000000" w:themeColor="text1"/>
          <w:sz w:val="36"/>
          <w:szCs w:val="36"/>
        </w:rPr>
      </w:pPr>
    </w:p>
    <w:p w14:paraId="2D208773" w14:textId="53F90411" w:rsidR="00AD7BCD" w:rsidRPr="004439BA" w:rsidRDefault="00AD7BCD" w:rsidP="00AD7BCD">
      <w:pPr>
        <w:jc w:val="center"/>
        <w:rPr>
          <w:rFonts w:cstheme="minorHAnsi"/>
          <w:b/>
          <w:bCs/>
          <w:color w:val="000000" w:themeColor="text1"/>
          <w:sz w:val="36"/>
          <w:szCs w:val="36"/>
        </w:rPr>
      </w:pPr>
    </w:p>
    <w:p w14:paraId="131DF059" w14:textId="7E9A3695" w:rsidR="00AD7BCD" w:rsidRPr="004439BA" w:rsidRDefault="00AD7BCD" w:rsidP="00AD7BCD">
      <w:pPr>
        <w:jc w:val="center"/>
        <w:rPr>
          <w:rFonts w:cstheme="minorHAnsi"/>
          <w:b/>
          <w:bCs/>
          <w:color w:val="000000" w:themeColor="text1"/>
          <w:sz w:val="36"/>
          <w:szCs w:val="36"/>
        </w:rPr>
      </w:pPr>
    </w:p>
    <w:p w14:paraId="7D2CF16E" w14:textId="3BAE749D" w:rsidR="00AD7BCD" w:rsidRPr="004439BA" w:rsidRDefault="00AD7BCD" w:rsidP="00AD7BCD">
      <w:pPr>
        <w:jc w:val="center"/>
        <w:rPr>
          <w:rFonts w:cstheme="minorHAnsi"/>
          <w:b/>
          <w:bCs/>
          <w:color w:val="000000" w:themeColor="text1"/>
          <w:sz w:val="36"/>
          <w:szCs w:val="36"/>
        </w:rPr>
      </w:pPr>
    </w:p>
    <w:p w14:paraId="2EBC6C73" w14:textId="77777777" w:rsidR="00AD7BCD" w:rsidRPr="004439BA" w:rsidRDefault="00AD7BCD" w:rsidP="00AD7BCD">
      <w:pPr>
        <w:jc w:val="center"/>
        <w:rPr>
          <w:rFonts w:cstheme="minorHAnsi"/>
          <w:b/>
          <w:bCs/>
          <w:color w:val="000000" w:themeColor="text1"/>
          <w:sz w:val="36"/>
          <w:szCs w:val="36"/>
        </w:rPr>
      </w:pPr>
    </w:p>
    <w:p w14:paraId="18287BDF" w14:textId="5DAECB6C" w:rsidR="00AD7BCD" w:rsidRPr="004439BA" w:rsidRDefault="00AD7BCD" w:rsidP="007F66F5">
      <w:pPr>
        <w:spacing w:line="276" w:lineRule="auto"/>
        <w:jc w:val="center"/>
        <w:rPr>
          <w:rFonts w:cstheme="minorHAnsi"/>
          <w:b/>
          <w:bCs/>
          <w:color w:val="000000" w:themeColor="text1"/>
          <w:sz w:val="40"/>
          <w:szCs w:val="40"/>
        </w:rPr>
      </w:pPr>
      <w:r w:rsidRPr="004439BA">
        <w:rPr>
          <w:rFonts w:cstheme="minorHAnsi"/>
          <w:b/>
          <w:bCs/>
          <w:color w:val="000000" w:themeColor="text1"/>
          <w:sz w:val="40"/>
          <w:szCs w:val="40"/>
        </w:rPr>
        <w:t xml:space="preserve">OBRAZLOŽENJE </w:t>
      </w:r>
      <w:r w:rsidR="007F66F5" w:rsidRPr="004439BA">
        <w:rPr>
          <w:rFonts w:cstheme="minorHAnsi"/>
          <w:b/>
          <w:bCs/>
          <w:color w:val="000000" w:themeColor="text1"/>
          <w:sz w:val="40"/>
          <w:szCs w:val="40"/>
        </w:rPr>
        <w:t>POLUGOD</w:t>
      </w:r>
      <w:r w:rsidR="00922C77" w:rsidRPr="004439BA">
        <w:rPr>
          <w:rFonts w:cstheme="minorHAnsi"/>
          <w:b/>
          <w:bCs/>
          <w:color w:val="000000" w:themeColor="text1"/>
          <w:sz w:val="40"/>
          <w:szCs w:val="40"/>
        </w:rPr>
        <w:t>I</w:t>
      </w:r>
      <w:r w:rsidR="007F66F5" w:rsidRPr="004439BA">
        <w:rPr>
          <w:rFonts w:cstheme="minorHAnsi"/>
          <w:b/>
          <w:bCs/>
          <w:color w:val="000000" w:themeColor="text1"/>
          <w:sz w:val="40"/>
          <w:szCs w:val="40"/>
        </w:rPr>
        <w:t xml:space="preserve">ŠNJEG IZVJEŠTAJA O IZVRŠENJU FINANCIJSKOG PLANA </w:t>
      </w:r>
    </w:p>
    <w:p w14:paraId="78E2C00B" w14:textId="2EB75F06" w:rsidR="00AD7611" w:rsidRPr="004439BA" w:rsidRDefault="00AD7611" w:rsidP="007F66F5">
      <w:pPr>
        <w:spacing w:line="276" w:lineRule="auto"/>
        <w:jc w:val="center"/>
        <w:rPr>
          <w:rFonts w:cstheme="minorHAnsi"/>
          <w:b/>
          <w:bCs/>
          <w:color w:val="000000" w:themeColor="text1"/>
          <w:sz w:val="40"/>
          <w:szCs w:val="40"/>
        </w:rPr>
      </w:pPr>
      <w:r w:rsidRPr="004439BA">
        <w:rPr>
          <w:rFonts w:cstheme="minorHAnsi"/>
          <w:b/>
          <w:bCs/>
          <w:color w:val="000000" w:themeColor="text1"/>
          <w:sz w:val="40"/>
          <w:szCs w:val="40"/>
        </w:rPr>
        <w:t>DJEČJEG VRTIĆA ŠKRINJICA</w:t>
      </w:r>
    </w:p>
    <w:p w14:paraId="4B676864" w14:textId="591CB1DF" w:rsidR="00AD7BCD" w:rsidRPr="004439BA" w:rsidRDefault="00AD7BCD" w:rsidP="00AD7BCD">
      <w:pPr>
        <w:spacing w:line="276" w:lineRule="auto"/>
        <w:jc w:val="center"/>
        <w:rPr>
          <w:rFonts w:cstheme="minorHAnsi"/>
          <w:b/>
          <w:bCs/>
          <w:color w:val="000000" w:themeColor="text1"/>
          <w:sz w:val="40"/>
          <w:szCs w:val="40"/>
        </w:rPr>
      </w:pPr>
    </w:p>
    <w:p w14:paraId="3CE0A748" w14:textId="117E44E2" w:rsidR="00AD7BCD" w:rsidRPr="004439BA" w:rsidRDefault="00AD7BCD" w:rsidP="00AD7BCD">
      <w:pPr>
        <w:spacing w:line="276" w:lineRule="auto"/>
        <w:jc w:val="center"/>
        <w:rPr>
          <w:rFonts w:cstheme="minorHAnsi"/>
          <w:b/>
          <w:bCs/>
          <w:color w:val="000000" w:themeColor="text1"/>
          <w:sz w:val="40"/>
          <w:szCs w:val="40"/>
        </w:rPr>
      </w:pPr>
    </w:p>
    <w:p w14:paraId="34254FC5" w14:textId="1671FEDA" w:rsidR="00AD7BCD" w:rsidRPr="004439BA" w:rsidRDefault="00AD7BCD" w:rsidP="00AD7BCD">
      <w:pPr>
        <w:spacing w:line="276" w:lineRule="auto"/>
        <w:jc w:val="center"/>
        <w:rPr>
          <w:rFonts w:cstheme="minorHAnsi"/>
          <w:b/>
          <w:bCs/>
          <w:color w:val="000000" w:themeColor="text1"/>
          <w:sz w:val="40"/>
          <w:szCs w:val="40"/>
        </w:rPr>
      </w:pPr>
    </w:p>
    <w:p w14:paraId="2E4AB335" w14:textId="02C9D312" w:rsidR="00AD7BCD" w:rsidRPr="004439BA" w:rsidRDefault="00AD7BCD" w:rsidP="00AD7BCD">
      <w:pPr>
        <w:spacing w:line="276" w:lineRule="auto"/>
        <w:jc w:val="center"/>
        <w:rPr>
          <w:rFonts w:cstheme="minorHAnsi"/>
          <w:b/>
          <w:bCs/>
          <w:color w:val="000000" w:themeColor="text1"/>
          <w:sz w:val="40"/>
          <w:szCs w:val="40"/>
        </w:rPr>
      </w:pPr>
    </w:p>
    <w:p w14:paraId="13B312B6" w14:textId="57E19A4C" w:rsidR="00AD7BCD" w:rsidRPr="004439BA" w:rsidRDefault="00AD7BCD" w:rsidP="00AD7BCD">
      <w:pPr>
        <w:spacing w:line="276" w:lineRule="auto"/>
        <w:jc w:val="center"/>
        <w:rPr>
          <w:rFonts w:cstheme="minorHAnsi"/>
          <w:b/>
          <w:bCs/>
          <w:color w:val="000000" w:themeColor="text1"/>
          <w:sz w:val="40"/>
          <w:szCs w:val="40"/>
        </w:rPr>
      </w:pPr>
    </w:p>
    <w:p w14:paraId="04E93FB6" w14:textId="033DE464" w:rsidR="00AD7BCD" w:rsidRPr="004439BA" w:rsidRDefault="00AD7BCD" w:rsidP="00AD7BCD">
      <w:pPr>
        <w:spacing w:line="276" w:lineRule="auto"/>
        <w:jc w:val="center"/>
        <w:rPr>
          <w:rFonts w:cstheme="minorHAnsi"/>
          <w:b/>
          <w:bCs/>
          <w:color w:val="000000" w:themeColor="text1"/>
          <w:sz w:val="40"/>
          <w:szCs w:val="40"/>
        </w:rPr>
      </w:pPr>
    </w:p>
    <w:p w14:paraId="786F7770" w14:textId="6745FCD9" w:rsidR="00AD7BCD" w:rsidRPr="004439BA" w:rsidRDefault="00AD7BCD" w:rsidP="00AD7BCD">
      <w:pPr>
        <w:spacing w:line="276" w:lineRule="auto"/>
        <w:jc w:val="center"/>
        <w:rPr>
          <w:rFonts w:cstheme="minorHAnsi"/>
          <w:b/>
          <w:bCs/>
          <w:color w:val="000000" w:themeColor="text1"/>
          <w:sz w:val="40"/>
          <w:szCs w:val="40"/>
        </w:rPr>
      </w:pPr>
    </w:p>
    <w:p w14:paraId="0301F6AA" w14:textId="7D608576" w:rsidR="00AD7BCD" w:rsidRPr="004439BA" w:rsidRDefault="00AD7BCD" w:rsidP="00AD7BCD">
      <w:pPr>
        <w:spacing w:line="276" w:lineRule="auto"/>
        <w:jc w:val="center"/>
        <w:rPr>
          <w:rFonts w:cstheme="minorHAnsi"/>
          <w:b/>
          <w:bCs/>
          <w:color w:val="000000" w:themeColor="text1"/>
          <w:sz w:val="40"/>
          <w:szCs w:val="40"/>
        </w:rPr>
      </w:pPr>
    </w:p>
    <w:p w14:paraId="7AECF86D" w14:textId="70036867" w:rsidR="00AD7BCD" w:rsidRPr="004439BA" w:rsidRDefault="00AD7BCD" w:rsidP="00AD7BCD">
      <w:pPr>
        <w:spacing w:line="276" w:lineRule="auto"/>
        <w:jc w:val="center"/>
        <w:rPr>
          <w:rFonts w:cstheme="minorHAnsi"/>
          <w:b/>
          <w:bCs/>
          <w:color w:val="000000" w:themeColor="text1"/>
          <w:sz w:val="40"/>
          <w:szCs w:val="40"/>
        </w:rPr>
      </w:pPr>
    </w:p>
    <w:p w14:paraId="2C3F3238" w14:textId="77777777" w:rsidR="00E10429" w:rsidRPr="004439BA" w:rsidRDefault="00E10429" w:rsidP="00AD7BCD">
      <w:pPr>
        <w:spacing w:line="276" w:lineRule="auto"/>
        <w:jc w:val="center"/>
        <w:rPr>
          <w:rFonts w:cstheme="minorHAnsi"/>
          <w:b/>
          <w:bCs/>
          <w:color w:val="000000" w:themeColor="text1"/>
          <w:sz w:val="40"/>
          <w:szCs w:val="40"/>
        </w:rPr>
      </w:pPr>
    </w:p>
    <w:p w14:paraId="2112BF75" w14:textId="77777777" w:rsidR="009C1F0A" w:rsidRPr="004439BA" w:rsidRDefault="009C1F0A" w:rsidP="001F1E9E">
      <w:pPr>
        <w:spacing w:line="276" w:lineRule="auto"/>
        <w:jc w:val="both"/>
        <w:rPr>
          <w:rFonts w:cstheme="minorHAnsi"/>
          <w:color w:val="000000" w:themeColor="text1"/>
          <w:sz w:val="24"/>
          <w:szCs w:val="24"/>
        </w:rPr>
      </w:pPr>
    </w:p>
    <w:p w14:paraId="461D21A4" w14:textId="65C75FCA" w:rsidR="009C1F0A" w:rsidRPr="004439BA" w:rsidRDefault="009C1F0A" w:rsidP="001F1E9E">
      <w:pPr>
        <w:spacing w:line="276" w:lineRule="auto"/>
        <w:jc w:val="both"/>
        <w:rPr>
          <w:color w:val="000000" w:themeColor="text1"/>
          <w:sz w:val="24"/>
          <w:szCs w:val="24"/>
        </w:rPr>
      </w:pPr>
      <w:r w:rsidRPr="004439BA">
        <w:rPr>
          <w:color w:val="000000" w:themeColor="text1"/>
          <w:sz w:val="24"/>
          <w:szCs w:val="24"/>
        </w:rPr>
        <w:lastRenderedPageBreak/>
        <w:t>Prema članku 86. stavak 1. Zakona o proračunu (NN 144/21)  „Proračunski korisnik dužan je upravljačkom tijelu, u skladu s aktima kojima je uređen rad proračunskog korisnika, dostaviti na usvajanje prijedlog polugodišnjeg izvještaja o izvršenju financijskog plana za proteklo razdoblje do 31. srpnja tekuće proračunske godine“.</w:t>
      </w:r>
    </w:p>
    <w:p w14:paraId="59C213AC" w14:textId="5FCE792D" w:rsidR="00A24FF5" w:rsidRPr="004439BA" w:rsidRDefault="00A24FF5" w:rsidP="001F1E9E">
      <w:pPr>
        <w:spacing w:line="276" w:lineRule="auto"/>
        <w:jc w:val="both"/>
        <w:rPr>
          <w:rFonts w:cstheme="minorHAnsi"/>
          <w:color w:val="000000" w:themeColor="text1"/>
          <w:sz w:val="24"/>
          <w:szCs w:val="24"/>
        </w:rPr>
      </w:pPr>
      <w:r w:rsidRPr="004439BA">
        <w:rPr>
          <w:rFonts w:cstheme="minorHAnsi"/>
          <w:color w:val="000000" w:themeColor="text1"/>
          <w:sz w:val="24"/>
          <w:szCs w:val="24"/>
        </w:rPr>
        <w:t xml:space="preserve">Prijedlog </w:t>
      </w:r>
      <w:r w:rsidR="009C1F0A" w:rsidRPr="004439BA">
        <w:rPr>
          <w:rFonts w:cstheme="minorHAnsi"/>
          <w:color w:val="000000" w:themeColor="text1"/>
          <w:sz w:val="24"/>
          <w:szCs w:val="24"/>
        </w:rPr>
        <w:t>polu</w:t>
      </w:r>
      <w:r w:rsidRPr="004439BA">
        <w:rPr>
          <w:rFonts w:cstheme="minorHAnsi"/>
          <w:color w:val="000000" w:themeColor="text1"/>
          <w:sz w:val="24"/>
          <w:szCs w:val="24"/>
        </w:rPr>
        <w:t>godišnjeg izvještaja o izvršenju Dječjeg vrtića Škrinjica za razdoblje od 01.</w:t>
      </w:r>
      <w:r w:rsidR="00195C0A" w:rsidRPr="004439BA">
        <w:rPr>
          <w:rFonts w:cstheme="minorHAnsi"/>
          <w:color w:val="000000" w:themeColor="text1"/>
          <w:sz w:val="24"/>
          <w:szCs w:val="24"/>
        </w:rPr>
        <w:t xml:space="preserve">01. </w:t>
      </w:r>
      <w:r w:rsidRPr="004439BA">
        <w:rPr>
          <w:rFonts w:cstheme="minorHAnsi"/>
          <w:color w:val="000000" w:themeColor="text1"/>
          <w:sz w:val="24"/>
          <w:szCs w:val="24"/>
        </w:rPr>
        <w:t xml:space="preserve">do </w:t>
      </w:r>
      <w:r w:rsidR="009C1F0A" w:rsidRPr="004439BA">
        <w:rPr>
          <w:rFonts w:cstheme="minorHAnsi"/>
          <w:color w:val="000000" w:themeColor="text1"/>
          <w:sz w:val="24"/>
          <w:szCs w:val="24"/>
        </w:rPr>
        <w:t>30.06.202</w:t>
      </w:r>
      <w:r w:rsidR="008B0331">
        <w:rPr>
          <w:rFonts w:cstheme="minorHAnsi"/>
          <w:color w:val="000000" w:themeColor="text1"/>
          <w:sz w:val="24"/>
          <w:szCs w:val="24"/>
        </w:rPr>
        <w:t>5</w:t>
      </w:r>
      <w:r w:rsidR="009C1F0A" w:rsidRPr="004439BA">
        <w:rPr>
          <w:rFonts w:cstheme="minorHAnsi"/>
          <w:color w:val="000000" w:themeColor="text1"/>
          <w:sz w:val="24"/>
          <w:szCs w:val="24"/>
        </w:rPr>
        <w:t>.</w:t>
      </w:r>
      <w:r w:rsidRPr="004439BA">
        <w:rPr>
          <w:rFonts w:cstheme="minorHAnsi"/>
          <w:color w:val="000000" w:themeColor="text1"/>
          <w:sz w:val="24"/>
          <w:szCs w:val="24"/>
        </w:rPr>
        <w:t xml:space="preserve"> godine iskazuje realizaciju Financijskog plana za razdoblje od 01.</w:t>
      </w:r>
      <w:r w:rsidR="00195C0A" w:rsidRPr="004439BA">
        <w:rPr>
          <w:rFonts w:cstheme="minorHAnsi"/>
          <w:color w:val="000000" w:themeColor="text1"/>
          <w:sz w:val="24"/>
          <w:szCs w:val="24"/>
        </w:rPr>
        <w:t>01.</w:t>
      </w:r>
      <w:r w:rsidRPr="004439BA">
        <w:rPr>
          <w:rFonts w:cstheme="minorHAnsi"/>
          <w:color w:val="000000" w:themeColor="text1"/>
          <w:sz w:val="24"/>
          <w:szCs w:val="24"/>
        </w:rPr>
        <w:t xml:space="preserve"> do </w:t>
      </w:r>
      <w:r w:rsidR="009C1F0A" w:rsidRPr="004439BA">
        <w:rPr>
          <w:rFonts w:cstheme="minorHAnsi"/>
          <w:color w:val="000000" w:themeColor="text1"/>
          <w:sz w:val="24"/>
          <w:szCs w:val="24"/>
        </w:rPr>
        <w:t>30.06.202</w:t>
      </w:r>
      <w:r w:rsidR="008B0331">
        <w:rPr>
          <w:rFonts w:cstheme="minorHAnsi"/>
          <w:color w:val="000000" w:themeColor="text1"/>
          <w:sz w:val="24"/>
          <w:szCs w:val="24"/>
        </w:rPr>
        <w:t>5</w:t>
      </w:r>
      <w:r w:rsidR="009C1F0A" w:rsidRPr="004439BA">
        <w:rPr>
          <w:rFonts w:cstheme="minorHAnsi"/>
          <w:color w:val="000000" w:themeColor="text1"/>
          <w:sz w:val="24"/>
          <w:szCs w:val="24"/>
        </w:rPr>
        <w:t>.</w:t>
      </w:r>
      <w:r w:rsidRPr="004439BA">
        <w:rPr>
          <w:rFonts w:cstheme="minorHAnsi"/>
          <w:color w:val="000000" w:themeColor="text1"/>
          <w:sz w:val="24"/>
          <w:szCs w:val="24"/>
        </w:rPr>
        <w:t xml:space="preserve"> godine u skladu sa sadržajem Financijskog plana, propisanog Zakonom o proračunu</w:t>
      </w:r>
      <w:r w:rsidR="00363824" w:rsidRPr="004439BA">
        <w:rPr>
          <w:rFonts w:cstheme="minorHAnsi"/>
          <w:color w:val="000000" w:themeColor="text1"/>
          <w:sz w:val="24"/>
          <w:szCs w:val="24"/>
        </w:rPr>
        <w:t xml:space="preserve"> (NN 144/21)</w:t>
      </w:r>
      <w:r w:rsidRPr="004439BA">
        <w:rPr>
          <w:rFonts w:cstheme="minorHAnsi"/>
          <w:color w:val="000000" w:themeColor="text1"/>
          <w:sz w:val="24"/>
          <w:szCs w:val="24"/>
        </w:rPr>
        <w:t xml:space="preserve"> i Pravilnikom o polugodišnjem i godišnjem izvještaju o izvršenju proračuna</w:t>
      </w:r>
      <w:r w:rsidR="00363824" w:rsidRPr="004439BA">
        <w:rPr>
          <w:rFonts w:cstheme="minorHAnsi"/>
          <w:color w:val="000000" w:themeColor="text1"/>
          <w:sz w:val="24"/>
          <w:szCs w:val="24"/>
        </w:rPr>
        <w:t xml:space="preserve"> i financijskog plana (NN 85/23)</w:t>
      </w:r>
      <w:r w:rsidRPr="004439BA">
        <w:rPr>
          <w:rFonts w:cstheme="minorHAnsi"/>
          <w:color w:val="000000" w:themeColor="text1"/>
          <w:sz w:val="24"/>
          <w:szCs w:val="24"/>
        </w:rPr>
        <w:t>.</w:t>
      </w:r>
    </w:p>
    <w:p w14:paraId="52640CB9" w14:textId="774C8302" w:rsidR="002D4802" w:rsidRPr="004439BA" w:rsidRDefault="00B04401" w:rsidP="001F1E9E">
      <w:pPr>
        <w:spacing w:line="276" w:lineRule="auto"/>
        <w:jc w:val="both"/>
        <w:rPr>
          <w:rFonts w:cstheme="minorHAnsi"/>
          <w:color w:val="000000" w:themeColor="text1"/>
          <w:sz w:val="24"/>
          <w:szCs w:val="24"/>
        </w:rPr>
      </w:pPr>
      <w:r w:rsidRPr="004439BA">
        <w:rPr>
          <w:rFonts w:cstheme="minorHAnsi"/>
          <w:color w:val="000000" w:themeColor="text1"/>
          <w:sz w:val="24"/>
          <w:szCs w:val="24"/>
        </w:rPr>
        <w:t>Financijski plan Dječjeg vrtića Škrinjica za 202</w:t>
      </w:r>
      <w:r w:rsidR="00AD7611" w:rsidRPr="004439BA">
        <w:rPr>
          <w:rFonts w:cstheme="minorHAnsi"/>
          <w:color w:val="000000" w:themeColor="text1"/>
          <w:sz w:val="24"/>
          <w:szCs w:val="24"/>
        </w:rPr>
        <w:t>5</w:t>
      </w:r>
      <w:r w:rsidRPr="004439BA">
        <w:rPr>
          <w:rFonts w:cstheme="minorHAnsi"/>
          <w:color w:val="000000" w:themeColor="text1"/>
          <w:sz w:val="24"/>
          <w:szCs w:val="24"/>
        </w:rPr>
        <w:t xml:space="preserve">. godinu donesen je na </w:t>
      </w:r>
      <w:r w:rsidR="00AD7611" w:rsidRPr="004439BA">
        <w:rPr>
          <w:rFonts w:cstheme="minorHAnsi"/>
          <w:color w:val="000000" w:themeColor="text1"/>
          <w:sz w:val="24"/>
          <w:szCs w:val="24"/>
        </w:rPr>
        <w:t>7</w:t>
      </w:r>
      <w:r w:rsidR="009C1F0A" w:rsidRPr="004439BA">
        <w:rPr>
          <w:rFonts w:cstheme="minorHAnsi"/>
          <w:color w:val="000000" w:themeColor="text1"/>
          <w:sz w:val="24"/>
          <w:szCs w:val="24"/>
        </w:rPr>
        <w:t>.</w:t>
      </w:r>
      <w:r w:rsidRPr="004439BA">
        <w:rPr>
          <w:rFonts w:cstheme="minorHAnsi"/>
          <w:color w:val="000000" w:themeColor="text1"/>
          <w:sz w:val="24"/>
          <w:szCs w:val="24"/>
        </w:rPr>
        <w:t xml:space="preserve"> sjednici Upravnog vijeća</w:t>
      </w:r>
      <w:r w:rsidR="002D4802" w:rsidRPr="004439BA">
        <w:rPr>
          <w:rFonts w:cstheme="minorHAnsi"/>
          <w:color w:val="000000" w:themeColor="text1"/>
          <w:sz w:val="24"/>
          <w:szCs w:val="24"/>
        </w:rPr>
        <w:t xml:space="preserve"> Dječjeg vrtića Škrinjica  dana </w:t>
      </w:r>
      <w:r w:rsidR="00AD7611" w:rsidRPr="004439BA">
        <w:rPr>
          <w:rFonts w:cstheme="minorHAnsi"/>
          <w:color w:val="000000" w:themeColor="text1"/>
          <w:sz w:val="24"/>
          <w:szCs w:val="24"/>
        </w:rPr>
        <w:t>11</w:t>
      </w:r>
      <w:r w:rsidR="009C1F0A" w:rsidRPr="004439BA">
        <w:rPr>
          <w:rFonts w:cstheme="minorHAnsi"/>
          <w:color w:val="000000" w:themeColor="text1"/>
          <w:sz w:val="24"/>
          <w:szCs w:val="24"/>
        </w:rPr>
        <w:t>.</w:t>
      </w:r>
      <w:r w:rsidR="00195C0A" w:rsidRPr="004439BA">
        <w:rPr>
          <w:rFonts w:cstheme="minorHAnsi"/>
          <w:color w:val="000000" w:themeColor="text1"/>
          <w:sz w:val="24"/>
          <w:szCs w:val="24"/>
        </w:rPr>
        <w:t xml:space="preserve"> </w:t>
      </w:r>
      <w:r w:rsidR="00BC23C3" w:rsidRPr="004439BA">
        <w:rPr>
          <w:rFonts w:cstheme="minorHAnsi"/>
          <w:color w:val="000000" w:themeColor="text1"/>
          <w:sz w:val="24"/>
          <w:szCs w:val="24"/>
        </w:rPr>
        <w:t xml:space="preserve">studenoga </w:t>
      </w:r>
      <w:r w:rsidR="009C1F0A" w:rsidRPr="004439BA">
        <w:rPr>
          <w:rFonts w:cstheme="minorHAnsi"/>
          <w:color w:val="000000" w:themeColor="text1"/>
          <w:sz w:val="24"/>
          <w:szCs w:val="24"/>
        </w:rPr>
        <w:t xml:space="preserve">2024. </w:t>
      </w:r>
      <w:r w:rsidR="002D4802" w:rsidRPr="004439BA">
        <w:rPr>
          <w:rFonts w:cstheme="minorHAnsi"/>
          <w:color w:val="000000" w:themeColor="text1"/>
          <w:sz w:val="24"/>
          <w:szCs w:val="24"/>
        </w:rPr>
        <w:t xml:space="preserve"> godine</w:t>
      </w:r>
      <w:r w:rsidR="00A24FF5" w:rsidRPr="004439BA">
        <w:rPr>
          <w:rFonts w:cstheme="minorHAnsi"/>
          <w:color w:val="000000" w:themeColor="text1"/>
          <w:sz w:val="24"/>
          <w:szCs w:val="24"/>
        </w:rPr>
        <w:t xml:space="preserve"> te je od strane Općinskog vijeća Općine Vidovec prihvaćen na</w:t>
      </w:r>
      <w:r w:rsidR="00BC23C3" w:rsidRPr="004439BA">
        <w:rPr>
          <w:rFonts w:cstheme="minorHAnsi"/>
          <w:color w:val="000000" w:themeColor="text1"/>
          <w:sz w:val="24"/>
          <w:szCs w:val="24"/>
        </w:rPr>
        <w:t xml:space="preserve"> </w:t>
      </w:r>
      <w:r w:rsidR="00AD7611" w:rsidRPr="004439BA">
        <w:rPr>
          <w:rFonts w:cstheme="minorHAnsi"/>
          <w:color w:val="000000" w:themeColor="text1"/>
          <w:sz w:val="24"/>
          <w:szCs w:val="24"/>
        </w:rPr>
        <w:t>3</w:t>
      </w:r>
      <w:r w:rsidR="00BC23C3" w:rsidRPr="004439BA">
        <w:rPr>
          <w:rFonts w:cstheme="minorHAnsi"/>
          <w:color w:val="000000" w:themeColor="text1"/>
          <w:sz w:val="24"/>
          <w:szCs w:val="24"/>
        </w:rPr>
        <w:t>2</w:t>
      </w:r>
      <w:r w:rsidR="00A24FF5" w:rsidRPr="004439BA">
        <w:rPr>
          <w:rFonts w:cstheme="minorHAnsi"/>
          <w:color w:val="000000" w:themeColor="text1"/>
          <w:sz w:val="24"/>
          <w:szCs w:val="24"/>
        </w:rPr>
        <w:t xml:space="preserve">. sjednici održanoj dana </w:t>
      </w:r>
      <w:r w:rsidR="00AD7611" w:rsidRPr="004439BA">
        <w:rPr>
          <w:rFonts w:cstheme="minorHAnsi"/>
          <w:color w:val="000000" w:themeColor="text1"/>
          <w:sz w:val="24"/>
          <w:szCs w:val="24"/>
        </w:rPr>
        <w:t>05</w:t>
      </w:r>
      <w:r w:rsidR="00A24FF5" w:rsidRPr="004439BA">
        <w:rPr>
          <w:rFonts w:cstheme="minorHAnsi"/>
          <w:color w:val="000000" w:themeColor="text1"/>
          <w:sz w:val="24"/>
          <w:szCs w:val="24"/>
        </w:rPr>
        <w:t xml:space="preserve">. </w:t>
      </w:r>
      <w:r w:rsidR="00897FC8" w:rsidRPr="004439BA">
        <w:rPr>
          <w:rFonts w:cstheme="minorHAnsi"/>
          <w:color w:val="000000" w:themeColor="text1"/>
          <w:sz w:val="24"/>
          <w:szCs w:val="24"/>
        </w:rPr>
        <w:t>prosinca 202</w:t>
      </w:r>
      <w:r w:rsidR="00BC23C3" w:rsidRPr="004439BA">
        <w:rPr>
          <w:rFonts w:cstheme="minorHAnsi"/>
          <w:color w:val="000000" w:themeColor="text1"/>
          <w:sz w:val="24"/>
          <w:szCs w:val="24"/>
        </w:rPr>
        <w:t>4</w:t>
      </w:r>
      <w:r w:rsidR="00A24FF5" w:rsidRPr="004439BA">
        <w:rPr>
          <w:rFonts w:cstheme="minorHAnsi"/>
          <w:color w:val="000000" w:themeColor="text1"/>
          <w:sz w:val="24"/>
          <w:szCs w:val="24"/>
        </w:rPr>
        <w:t>. godine.</w:t>
      </w:r>
    </w:p>
    <w:p w14:paraId="4BEEE747" w14:textId="04EC9E77" w:rsidR="00013315" w:rsidRPr="004439BA" w:rsidRDefault="002D4802" w:rsidP="001F1E9E">
      <w:pPr>
        <w:spacing w:line="276" w:lineRule="auto"/>
        <w:jc w:val="both"/>
        <w:rPr>
          <w:rFonts w:cstheme="minorHAnsi"/>
          <w:color w:val="000000" w:themeColor="text1"/>
          <w:sz w:val="24"/>
          <w:szCs w:val="24"/>
        </w:rPr>
      </w:pPr>
      <w:r w:rsidRPr="004439BA">
        <w:rPr>
          <w:rFonts w:cstheme="minorHAnsi"/>
          <w:color w:val="000000" w:themeColor="text1"/>
          <w:sz w:val="24"/>
          <w:szCs w:val="24"/>
        </w:rPr>
        <w:t xml:space="preserve">U izvještajnom razdoblju </w:t>
      </w:r>
      <w:r w:rsidR="00AD7611" w:rsidRPr="004439BA">
        <w:rPr>
          <w:rFonts w:cstheme="minorHAnsi"/>
          <w:color w:val="000000" w:themeColor="text1"/>
          <w:sz w:val="24"/>
          <w:szCs w:val="24"/>
        </w:rPr>
        <w:t xml:space="preserve">donijete su 1. Izmjene i dopune Financijskog plana za 2025. godinu na </w:t>
      </w:r>
      <w:r w:rsidR="00B10701" w:rsidRPr="004439BA">
        <w:rPr>
          <w:rFonts w:cstheme="minorHAnsi"/>
          <w:color w:val="000000" w:themeColor="text1"/>
          <w:sz w:val="24"/>
          <w:szCs w:val="24"/>
        </w:rPr>
        <w:t>14. sjednici Upravnog vijeća Dječjeg vrtića Škrinjica dana 11. lipnja 2025. godine te su od strane Općinskog vijeća Općine Vidovec prihvaćene na 02. sjednici Općinskog vijeća Općine Vidovec održanoj dana 23. lipnja 2025. godine.</w:t>
      </w:r>
    </w:p>
    <w:p w14:paraId="23F95B39" w14:textId="186C0456" w:rsidR="00013315" w:rsidRPr="004439BA" w:rsidRDefault="00B10701" w:rsidP="002D4802">
      <w:pPr>
        <w:spacing w:line="276" w:lineRule="auto"/>
        <w:rPr>
          <w:rFonts w:cstheme="minorHAnsi"/>
          <w:b/>
          <w:bCs/>
          <w:color w:val="000000" w:themeColor="text1"/>
          <w:sz w:val="24"/>
          <w:szCs w:val="24"/>
        </w:rPr>
      </w:pPr>
      <w:r w:rsidRPr="004439BA">
        <w:rPr>
          <w:rFonts w:cstheme="minorHAnsi"/>
          <w:b/>
          <w:bCs/>
          <w:color w:val="000000" w:themeColor="text1"/>
          <w:sz w:val="24"/>
          <w:szCs w:val="24"/>
        </w:rPr>
        <w:t>Polug</w:t>
      </w:r>
      <w:r w:rsidR="00013315" w:rsidRPr="004439BA">
        <w:rPr>
          <w:rFonts w:cstheme="minorHAnsi"/>
          <w:b/>
          <w:bCs/>
          <w:color w:val="000000" w:themeColor="text1"/>
          <w:sz w:val="24"/>
          <w:szCs w:val="24"/>
        </w:rPr>
        <w:t>odišnji izvještaj o izvršenju financijskog plana proračunskog korisnika sadrži opći</w:t>
      </w:r>
      <w:r w:rsidR="00363824" w:rsidRPr="004439BA">
        <w:rPr>
          <w:rFonts w:cstheme="minorHAnsi"/>
          <w:b/>
          <w:bCs/>
          <w:color w:val="000000" w:themeColor="text1"/>
          <w:sz w:val="24"/>
          <w:szCs w:val="24"/>
        </w:rPr>
        <w:t xml:space="preserve"> dio,</w:t>
      </w:r>
      <w:r w:rsidR="00013315" w:rsidRPr="004439BA">
        <w:rPr>
          <w:rFonts w:cstheme="minorHAnsi"/>
          <w:b/>
          <w:bCs/>
          <w:color w:val="000000" w:themeColor="text1"/>
          <w:sz w:val="24"/>
          <w:szCs w:val="24"/>
        </w:rPr>
        <w:t xml:space="preserve"> posebni dio, obrazloženje i posebne izvještaje.</w:t>
      </w:r>
    </w:p>
    <w:p w14:paraId="25B0D07A" w14:textId="6D2395AC" w:rsidR="00013315" w:rsidRPr="004439BA" w:rsidRDefault="00013315" w:rsidP="002D4802">
      <w:pPr>
        <w:spacing w:line="276" w:lineRule="auto"/>
        <w:rPr>
          <w:rFonts w:cstheme="minorHAnsi"/>
          <w:b/>
          <w:bCs/>
          <w:color w:val="000000" w:themeColor="text1"/>
          <w:sz w:val="24"/>
          <w:szCs w:val="24"/>
        </w:rPr>
      </w:pPr>
      <w:r w:rsidRPr="004439BA">
        <w:rPr>
          <w:rFonts w:cstheme="minorHAnsi"/>
          <w:b/>
          <w:bCs/>
          <w:color w:val="000000" w:themeColor="text1"/>
          <w:sz w:val="24"/>
          <w:szCs w:val="24"/>
        </w:rPr>
        <w:t xml:space="preserve">Opći dio </w:t>
      </w:r>
      <w:r w:rsidR="00B10701" w:rsidRPr="004439BA">
        <w:rPr>
          <w:rFonts w:cstheme="minorHAnsi"/>
          <w:b/>
          <w:bCs/>
          <w:color w:val="000000" w:themeColor="text1"/>
          <w:sz w:val="24"/>
          <w:szCs w:val="24"/>
        </w:rPr>
        <w:t>polu</w:t>
      </w:r>
      <w:r w:rsidRPr="004439BA">
        <w:rPr>
          <w:rFonts w:cstheme="minorHAnsi"/>
          <w:b/>
          <w:bCs/>
          <w:color w:val="000000" w:themeColor="text1"/>
          <w:sz w:val="24"/>
          <w:szCs w:val="24"/>
        </w:rPr>
        <w:t>godišnjeg izvještaja o izvršenju financijskog plana sadrži:</w:t>
      </w:r>
    </w:p>
    <w:p w14:paraId="724BBD44" w14:textId="2C8CFE04" w:rsidR="00013315" w:rsidRPr="004439BA" w:rsidRDefault="00013315" w:rsidP="00013315">
      <w:pPr>
        <w:pStyle w:val="Odlomakpopisa"/>
        <w:numPr>
          <w:ilvl w:val="0"/>
          <w:numId w:val="1"/>
        </w:numPr>
        <w:spacing w:line="276" w:lineRule="auto"/>
        <w:rPr>
          <w:rFonts w:cstheme="minorHAnsi"/>
          <w:color w:val="000000" w:themeColor="text1"/>
          <w:sz w:val="24"/>
          <w:szCs w:val="24"/>
        </w:rPr>
      </w:pPr>
      <w:r w:rsidRPr="004439BA">
        <w:rPr>
          <w:rFonts w:cstheme="minorHAnsi"/>
          <w:color w:val="000000" w:themeColor="text1"/>
          <w:sz w:val="24"/>
          <w:szCs w:val="24"/>
        </w:rPr>
        <w:t>Sažetak Računa prihoda i rashoda i Računa financiranja</w:t>
      </w:r>
    </w:p>
    <w:p w14:paraId="20EAC9E9" w14:textId="77777777" w:rsidR="00B10701" w:rsidRPr="004439BA" w:rsidRDefault="00013315" w:rsidP="00013315">
      <w:pPr>
        <w:pStyle w:val="Odlomakpopisa"/>
        <w:numPr>
          <w:ilvl w:val="0"/>
          <w:numId w:val="1"/>
        </w:numPr>
        <w:spacing w:line="276" w:lineRule="auto"/>
        <w:rPr>
          <w:rFonts w:cstheme="minorHAnsi"/>
          <w:color w:val="000000" w:themeColor="text1"/>
          <w:sz w:val="24"/>
          <w:szCs w:val="24"/>
        </w:rPr>
      </w:pPr>
      <w:r w:rsidRPr="004439BA">
        <w:rPr>
          <w:rFonts w:cstheme="minorHAnsi"/>
          <w:color w:val="000000" w:themeColor="text1"/>
          <w:sz w:val="24"/>
          <w:szCs w:val="24"/>
        </w:rPr>
        <w:t xml:space="preserve">Račun prihoda i rashoda </w:t>
      </w:r>
    </w:p>
    <w:p w14:paraId="37F9AAD5" w14:textId="6A50ABA9" w:rsidR="00013315" w:rsidRPr="004439BA" w:rsidRDefault="00013315" w:rsidP="00013315">
      <w:pPr>
        <w:pStyle w:val="Odlomakpopisa"/>
        <w:numPr>
          <w:ilvl w:val="0"/>
          <w:numId w:val="1"/>
        </w:numPr>
        <w:spacing w:line="276" w:lineRule="auto"/>
        <w:rPr>
          <w:rFonts w:cstheme="minorHAnsi"/>
          <w:color w:val="000000" w:themeColor="text1"/>
          <w:sz w:val="24"/>
          <w:szCs w:val="24"/>
        </w:rPr>
      </w:pPr>
      <w:r w:rsidRPr="004439BA">
        <w:rPr>
          <w:rFonts w:cstheme="minorHAnsi"/>
          <w:color w:val="000000" w:themeColor="text1"/>
          <w:sz w:val="24"/>
          <w:szCs w:val="24"/>
        </w:rPr>
        <w:t>Račun financiranja</w:t>
      </w:r>
    </w:p>
    <w:p w14:paraId="3C44AD37" w14:textId="2CCADC13" w:rsidR="00013315" w:rsidRPr="004439BA" w:rsidRDefault="00013315" w:rsidP="00013315">
      <w:pPr>
        <w:spacing w:line="276" w:lineRule="auto"/>
        <w:rPr>
          <w:rFonts w:cstheme="minorHAnsi"/>
          <w:b/>
          <w:bCs/>
          <w:color w:val="000000" w:themeColor="text1"/>
          <w:sz w:val="24"/>
          <w:szCs w:val="24"/>
        </w:rPr>
      </w:pPr>
      <w:r w:rsidRPr="004439BA">
        <w:rPr>
          <w:rFonts w:cstheme="minorHAnsi"/>
          <w:b/>
          <w:bCs/>
          <w:color w:val="000000" w:themeColor="text1"/>
          <w:sz w:val="24"/>
          <w:szCs w:val="24"/>
        </w:rPr>
        <w:t xml:space="preserve">Posebni dio </w:t>
      </w:r>
      <w:r w:rsidR="00B10701" w:rsidRPr="004439BA">
        <w:rPr>
          <w:rFonts w:cstheme="minorHAnsi"/>
          <w:b/>
          <w:bCs/>
          <w:color w:val="000000" w:themeColor="text1"/>
          <w:sz w:val="24"/>
          <w:szCs w:val="24"/>
        </w:rPr>
        <w:t>polu</w:t>
      </w:r>
      <w:r w:rsidRPr="004439BA">
        <w:rPr>
          <w:rFonts w:cstheme="minorHAnsi"/>
          <w:b/>
          <w:bCs/>
          <w:color w:val="000000" w:themeColor="text1"/>
          <w:sz w:val="24"/>
          <w:szCs w:val="24"/>
        </w:rPr>
        <w:t xml:space="preserve">godišnjeg izvještaja </w:t>
      </w:r>
      <w:r w:rsidR="00AA6728" w:rsidRPr="004439BA">
        <w:rPr>
          <w:rFonts w:cstheme="minorHAnsi"/>
          <w:b/>
          <w:bCs/>
          <w:color w:val="000000" w:themeColor="text1"/>
          <w:sz w:val="24"/>
          <w:szCs w:val="24"/>
        </w:rPr>
        <w:t>o izvršenju financijskog plana sadrži:</w:t>
      </w:r>
    </w:p>
    <w:p w14:paraId="43370B7E" w14:textId="1F504B4C" w:rsidR="00AA6728" w:rsidRPr="004439BA" w:rsidRDefault="00AA6728" w:rsidP="00AA6728">
      <w:pPr>
        <w:pStyle w:val="Odlomakpopisa"/>
        <w:numPr>
          <w:ilvl w:val="0"/>
          <w:numId w:val="1"/>
        </w:numPr>
        <w:spacing w:line="276" w:lineRule="auto"/>
        <w:rPr>
          <w:rFonts w:cstheme="minorHAnsi"/>
          <w:color w:val="000000" w:themeColor="text1"/>
          <w:sz w:val="24"/>
          <w:szCs w:val="24"/>
        </w:rPr>
      </w:pPr>
      <w:r w:rsidRPr="004439BA">
        <w:rPr>
          <w:rFonts w:cstheme="minorHAnsi"/>
          <w:color w:val="000000" w:themeColor="text1"/>
          <w:sz w:val="24"/>
          <w:szCs w:val="24"/>
        </w:rPr>
        <w:t>Izvršenje rashoda i izdataka iskazanih po izvorima financiranja i ekonomskoj klasifikaciji, raspoređenih u programe koji se sastoje od aktivnosti i projekata.</w:t>
      </w:r>
    </w:p>
    <w:p w14:paraId="49492EDA" w14:textId="5D9F34C5" w:rsidR="00AA6728" w:rsidRPr="004439BA" w:rsidRDefault="00AA6728" w:rsidP="00AA6728">
      <w:pPr>
        <w:spacing w:line="276" w:lineRule="auto"/>
        <w:rPr>
          <w:rFonts w:cstheme="minorHAnsi"/>
          <w:b/>
          <w:bCs/>
          <w:color w:val="000000" w:themeColor="text1"/>
          <w:sz w:val="24"/>
          <w:szCs w:val="24"/>
        </w:rPr>
      </w:pPr>
      <w:r w:rsidRPr="004439BA">
        <w:rPr>
          <w:rFonts w:cstheme="minorHAnsi"/>
          <w:b/>
          <w:bCs/>
          <w:color w:val="000000" w:themeColor="text1"/>
          <w:sz w:val="24"/>
          <w:szCs w:val="24"/>
        </w:rPr>
        <w:t>Obrazloženje se sastoji od:</w:t>
      </w:r>
    </w:p>
    <w:p w14:paraId="3FB84F05" w14:textId="7BAE558E" w:rsidR="00AA6728" w:rsidRPr="004439BA" w:rsidRDefault="00AA6728" w:rsidP="00AA6728">
      <w:pPr>
        <w:pStyle w:val="Odlomakpopisa"/>
        <w:numPr>
          <w:ilvl w:val="0"/>
          <w:numId w:val="1"/>
        </w:numPr>
        <w:spacing w:line="276" w:lineRule="auto"/>
        <w:rPr>
          <w:rFonts w:cstheme="minorHAnsi"/>
          <w:color w:val="000000" w:themeColor="text1"/>
          <w:sz w:val="24"/>
          <w:szCs w:val="24"/>
        </w:rPr>
      </w:pPr>
      <w:r w:rsidRPr="004439BA">
        <w:rPr>
          <w:rFonts w:cstheme="minorHAnsi"/>
          <w:color w:val="000000" w:themeColor="text1"/>
          <w:sz w:val="24"/>
          <w:szCs w:val="24"/>
        </w:rPr>
        <w:t>Obrazloženja općeg dijela izvještaja o izvršenju</w:t>
      </w:r>
    </w:p>
    <w:p w14:paraId="0FC2B1DA" w14:textId="4FFDFAD9" w:rsidR="00AA6728" w:rsidRPr="004439BA" w:rsidRDefault="00AA6728" w:rsidP="00AA6728">
      <w:pPr>
        <w:spacing w:line="276" w:lineRule="auto"/>
        <w:rPr>
          <w:rFonts w:cstheme="minorHAnsi"/>
          <w:b/>
          <w:bCs/>
          <w:color w:val="000000" w:themeColor="text1"/>
          <w:sz w:val="24"/>
          <w:szCs w:val="24"/>
        </w:rPr>
      </w:pPr>
      <w:r w:rsidRPr="004439BA">
        <w:rPr>
          <w:rFonts w:cstheme="minorHAnsi"/>
          <w:b/>
          <w:bCs/>
          <w:color w:val="000000" w:themeColor="text1"/>
          <w:sz w:val="24"/>
          <w:szCs w:val="24"/>
        </w:rPr>
        <w:t>Posebni izvještaji:</w:t>
      </w:r>
    </w:p>
    <w:p w14:paraId="4638F644" w14:textId="77777777" w:rsidR="00363824" w:rsidRPr="004439BA" w:rsidRDefault="00363824" w:rsidP="00363824">
      <w:pPr>
        <w:pStyle w:val="Odlomakpopisa"/>
        <w:numPr>
          <w:ilvl w:val="0"/>
          <w:numId w:val="1"/>
        </w:numPr>
        <w:spacing w:line="276" w:lineRule="auto"/>
        <w:rPr>
          <w:rFonts w:cstheme="minorHAnsi"/>
          <w:color w:val="000000" w:themeColor="text1"/>
          <w:sz w:val="24"/>
          <w:szCs w:val="24"/>
        </w:rPr>
      </w:pPr>
      <w:r w:rsidRPr="004439BA">
        <w:rPr>
          <w:rFonts w:cstheme="minorHAnsi"/>
          <w:color w:val="000000" w:themeColor="text1"/>
          <w:sz w:val="24"/>
          <w:szCs w:val="24"/>
        </w:rPr>
        <w:t>izvještaj o zaduživanju na domaćem i stranom tržištu novca i kapitala</w:t>
      </w:r>
    </w:p>
    <w:p w14:paraId="3117570E" w14:textId="77777777" w:rsidR="00DA702A" w:rsidRPr="004439BA" w:rsidRDefault="00DA702A" w:rsidP="00DA702A">
      <w:pPr>
        <w:shd w:val="clear" w:color="auto" w:fill="FFFFFF"/>
        <w:spacing w:before="274"/>
        <w:ind w:firstLine="720"/>
        <w:jc w:val="both"/>
        <w:rPr>
          <w:rFonts w:cstheme="minorHAnsi"/>
          <w:b/>
          <w:color w:val="000000" w:themeColor="text1"/>
          <w:sz w:val="24"/>
          <w:szCs w:val="24"/>
        </w:rPr>
      </w:pPr>
    </w:p>
    <w:p w14:paraId="22D1F0C4" w14:textId="77777777" w:rsidR="00907B1F" w:rsidRPr="004439BA" w:rsidRDefault="00907B1F" w:rsidP="00DA702A">
      <w:pPr>
        <w:shd w:val="clear" w:color="auto" w:fill="FFFFFF"/>
        <w:spacing w:before="274"/>
        <w:ind w:firstLine="720"/>
        <w:jc w:val="both"/>
        <w:rPr>
          <w:rFonts w:cstheme="minorHAnsi"/>
          <w:b/>
          <w:color w:val="000000" w:themeColor="text1"/>
          <w:sz w:val="24"/>
          <w:szCs w:val="24"/>
        </w:rPr>
      </w:pPr>
    </w:p>
    <w:p w14:paraId="2228A4F2" w14:textId="77777777" w:rsidR="00907B1F" w:rsidRPr="004439BA" w:rsidRDefault="00907B1F" w:rsidP="00DA702A">
      <w:pPr>
        <w:shd w:val="clear" w:color="auto" w:fill="FFFFFF"/>
        <w:spacing w:before="274"/>
        <w:ind w:firstLine="720"/>
        <w:jc w:val="both"/>
        <w:rPr>
          <w:rFonts w:cstheme="minorHAnsi"/>
          <w:b/>
          <w:color w:val="000000" w:themeColor="text1"/>
          <w:sz w:val="24"/>
          <w:szCs w:val="24"/>
        </w:rPr>
      </w:pPr>
    </w:p>
    <w:p w14:paraId="67738E86" w14:textId="10BE4F2C" w:rsidR="00DA702A" w:rsidRPr="004439BA" w:rsidRDefault="00DA702A" w:rsidP="00DA702A">
      <w:pPr>
        <w:pStyle w:val="Odlomakpopisa"/>
        <w:numPr>
          <w:ilvl w:val="0"/>
          <w:numId w:val="2"/>
        </w:numPr>
        <w:spacing w:after="0" w:line="276" w:lineRule="auto"/>
        <w:jc w:val="both"/>
        <w:rPr>
          <w:rFonts w:cstheme="minorHAnsi"/>
          <w:b/>
          <w:color w:val="000000" w:themeColor="text1"/>
          <w:sz w:val="24"/>
          <w:szCs w:val="24"/>
        </w:rPr>
      </w:pPr>
      <w:r w:rsidRPr="004439BA">
        <w:rPr>
          <w:rFonts w:cstheme="minorHAnsi"/>
          <w:b/>
          <w:color w:val="000000" w:themeColor="text1"/>
          <w:sz w:val="24"/>
          <w:szCs w:val="24"/>
        </w:rPr>
        <w:lastRenderedPageBreak/>
        <w:t>OBRAZLOŽENJE OPĆEG DIJELA IZVJEŠTAJA  O IZVRŠENJU FINANCIJSKOG PLANA DJEČJEG VRTIĆA ŠKRINJICA</w:t>
      </w:r>
    </w:p>
    <w:p w14:paraId="04CC8919" w14:textId="77777777" w:rsidR="00907B1F" w:rsidRPr="004439BA" w:rsidRDefault="00907B1F" w:rsidP="00907B1F">
      <w:pPr>
        <w:spacing w:after="0" w:line="276" w:lineRule="auto"/>
        <w:jc w:val="both"/>
        <w:rPr>
          <w:rFonts w:cstheme="minorHAnsi"/>
          <w:b/>
          <w:color w:val="000000" w:themeColor="text1"/>
          <w:sz w:val="24"/>
          <w:szCs w:val="24"/>
        </w:rPr>
      </w:pPr>
    </w:p>
    <w:p w14:paraId="5AE07531" w14:textId="77777777" w:rsidR="00907B1F" w:rsidRPr="004439BA" w:rsidRDefault="00907B1F" w:rsidP="00907B1F">
      <w:pPr>
        <w:spacing w:after="0" w:line="276" w:lineRule="auto"/>
        <w:jc w:val="both"/>
        <w:rPr>
          <w:rFonts w:cstheme="minorHAnsi"/>
          <w:b/>
          <w:color w:val="000000" w:themeColor="text1"/>
          <w:sz w:val="24"/>
          <w:szCs w:val="24"/>
        </w:rPr>
      </w:pPr>
    </w:p>
    <w:p w14:paraId="0C25191F" w14:textId="314FFABE" w:rsidR="00907B1F" w:rsidRPr="004439BA" w:rsidRDefault="00907B1F" w:rsidP="00907B1F">
      <w:pPr>
        <w:jc w:val="both"/>
        <w:rPr>
          <w:rFonts w:cstheme="minorHAnsi"/>
          <w:color w:val="000000" w:themeColor="text1"/>
          <w:sz w:val="24"/>
          <w:szCs w:val="24"/>
        </w:rPr>
      </w:pPr>
      <w:r w:rsidRPr="004439BA">
        <w:rPr>
          <w:rFonts w:cstheme="minorHAnsi"/>
          <w:color w:val="000000" w:themeColor="text1"/>
          <w:sz w:val="24"/>
          <w:szCs w:val="24"/>
        </w:rPr>
        <w:t xml:space="preserve">Dječji vrtić Škrinjica ima status javne ustanove koja djelatnost predškolskog odgoja i obrazovanja te skrbi o djeci rane i predškolske dobi obavlja kao javnu službu. Dječji vrtić ostvaruje programe predškolskog odgoja i obrazovanja te skrbi o djeci rane i predškolske dobi, kao dio sustava odgoja i obrazovanja te skrbi o djeci. Predškolski odgoj obuhvaća programe odgoja, obrazovanja, zdravstvene zaštite, prehrane i socijalne skrbi koji se ostvaruju u Dječjim vrtićima. </w:t>
      </w:r>
    </w:p>
    <w:p w14:paraId="06416294" w14:textId="7293F5F7" w:rsidR="00907B1F" w:rsidRPr="004439BA" w:rsidRDefault="00907B1F" w:rsidP="00907B1F">
      <w:pPr>
        <w:jc w:val="both"/>
        <w:rPr>
          <w:rFonts w:cstheme="minorHAnsi"/>
          <w:color w:val="000000" w:themeColor="text1"/>
          <w:sz w:val="24"/>
          <w:szCs w:val="24"/>
        </w:rPr>
      </w:pPr>
      <w:r w:rsidRPr="004439BA">
        <w:rPr>
          <w:rFonts w:cstheme="minorHAnsi"/>
          <w:color w:val="000000" w:themeColor="text1"/>
          <w:sz w:val="24"/>
          <w:szCs w:val="24"/>
        </w:rPr>
        <w:t xml:space="preserve">Dječji vrtić osnovan je temeljem Odluke o osnivanju predškolske ustanove </w:t>
      </w:r>
      <w:r w:rsidR="008B0331">
        <w:rPr>
          <w:rFonts w:cstheme="minorHAnsi"/>
          <w:color w:val="000000" w:themeColor="text1"/>
          <w:sz w:val="24"/>
          <w:szCs w:val="24"/>
        </w:rPr>
        <w:t>(</w:t>
      </w:r>
      <w:r w:rsidRPr="004439BA">
        <w:rPr>
          <w:rFonts w:cstheme="minorHAnsi"/>
          <w:color w:val="000000" w:themeColor="text1"/>
          <w:sz w:val="24"/>
          <w:szCs w:val="24"/>
        </w:rPr>
        <w:t>Klasa</w:t>
      </w:r>
      <w:r w:rsidR="008B0331">
        <w:rPr>
          <w:rFonts w:cstheme="minorHAnsi"/>
          <w:color w:val="000000" w:themeColor="text1"/>
          <w:sz w:val="24"/>
          <w:szCs w:val="24"/>
        </w:rPr>
        <w:t xml:space="preserve"> </w:t>
      </w:r>
      <w:r w:rsidRPr="004439BA">
        <w:rPr>
          <w:rFonts w:cstheme="minorHAnsi"/>
          <w:color w:val="000000" w:themeColor="text1"/>
          <w:sz w:val="24"/>
          <w:szCs w:val="24"/>
        </w:rPr>
        <w:t xml:space="preserve">:601- 01/99-01/03, </w:t>
      </w:r>
      <w:proofErr w:type="spellStart"/>
      <w:r w:rsidRPr="004439BA">
        <w:rPr>
          <w:rFonts w:cstheme="minorHAnsi"/>
          <w:color w:val="000000" w:themeColor="text1"/>
          <w:sz w:val="24"/>
          <w:szCs w:val="24"/>
        </w:rPr>
        <w:t>Urbroj</w:t>
      </w:r>
      <w:proofErr w:type="spellEnd"/>
      <w:r w:rsidRPr="004439BA">
        <w:rPr>
          <w:rFonts w:cstheme="minorHAnsi"/>
          <w:color w:val="000000" w:themeColor="text1"/>
          <w:sz w:val="24"/>
          <w:szCs w:val="24"/>
        </w:rPr>
        <w:t>: 2186-10-99-04</w:t>
      </w:r>
      <w:r w:rsidR="008B0331">
        <w:rPr>
          <w:rFonts w:cstheme="minorHAnsi"/>
          <w:color w:val="000000" w:themeColor="text1"/>
          <w:sz w:val="24"/>
          <w:szCs w:val="24"/>
        </w:rPr>
        <w:t>)</w:t>
      </w:r>
      <w:r w:rsidRPr="004439BA">
        <w:rPr>
          <w:rFonts w:cstheme="minorHAnsi"/>
          <w:color w:val="000000" w:themeColor="text1"/>
          <w:sz w:val="24"/>
          <w:szCs w:val="24"/>
        </w:rPr>
        <w:t xml:space="preserve"> od 02.11.1999. godine od strane Općinskog vijeća Općine Vidovec.</w:t>
      </w:r>
    </w:p>
    <w:p w14:paraId="156F709B" w14:textId="77777777" w:rsidR="00907B1F" w:rsidRPr="004439BA" w:rsidRDefault="00907B1F" w:rsidP="00907B1F">
      <w:pPr>
        <w:spacing w:before="240" w:after="0"/>
        <w:jc w:val="both"/>
        <w:rPr>
          <w:rFonts w:cstheme="minorHAnsi"/>
          <w:color w:val="000000" w:themeColor="text1"/>
          <w:sz w:val="24"/>
          <w:szCs w:val="24"/>
        </w:rPr>
      </w:pPr>
      <w:r w:rsidRPr="004439BA">
        <w:rPr>
          <w:rFonts w:cstheme="minorHAnsi"/>
          <w:color w:val="000000" w:themeColor="text1"/>
          <w:sz w:val="24"/>
          <w:szCs w:val="24"/>
        </w:rPr>
        <w:t xml:space="preserve">Dječji vrtić ima svojstvo pravne osobe, a upisan je u sudski registar ustanova kod Trgovačkog suda u Varaždinu pod matičnim brojem subjekta upisa broj MBS 070055250, OIB: 24880230716. </w:t>
      </w:r>
    </w:p>
    <w:p w14:paraId="6F3F9D8F" w14:textId="77777777" w:rsidR="00907B1F" w:rsidRPr="004439BA" w:rsidRDefault="00907B1F" w:rsidP="00907B1F">
      <w:pPr>
        <w:spacing w:before="240" w:after="0"/>
        <w:jc w:val="both"/>
        <w:rPr>
          <w:rFonts w:cstheme="minorHAnsi"/>
          <w:color w:val="000000" w:themeColor="text1"/>
          <w:sz w:val="24"/>
          <w:szCs w:val="24"/>
        </w:rPr>
      </w:pPr>
      <w:r w:rsidRPr="004439BA">
        <w:rPr>
          <w:rFonts w:cstheme="minorHAnsi"/>
          <w:color w:val="000000" w:themeColor="text1"/>
          <w:sz w:val="24"/>
          <w:szCs w:val="24"/>
        </w:rPr>
        <w:t xml:space="preserve">Osnivač i vlasnik Dječjeg vrtića je Općina Vidovec.  </w:t>
      </w:r>
    </w:p>
    <w:p w14:paraId="768C5A14" w14:textId="77777777" w:rsidR="00907B1F" w:rsidRPr="004439BA" w:rsidRDefault="00907B1F" w:rsidP="00907B1F">
      <w:pPr>
        <w:spacing w:after="0"/>
        <w:jc w:val="both"/>
        <w:rPr>
          <w:rFonts w:cstheme="minorHAnsi"/>
          <w:color w:val="000000" w:themeColor="text1"/>
          <w:sz w:val="24"/>
          <w:szCs w:val="24"/>
        </w:rPr>
      </w:pPr>
      <w:r w:rsidRPr="004439BA">
        <w:rPr>
          <w:rFonts w:cstheme="minorHAnsi"/>
          <w:color w:val="000000" w:themeColor="text1"/>
          <w:sz w:val="24"/>
          <w:szCs w:val="24"/>
        </w:rPr>
        <w:t xml:space="preserve">Sjedište Dječjeg vrtića je Vidovec, Ulica Vladimira Nazora 11. </w:t>
      </w:r>
    </w:p>
    <w:p w14:paraId="01689719" w14:textId="77777777" w:rsidR="00907B1F" w:rsidRPr="004439BA" w:rsidRDefault="00907B1F" w:rsidP="00907B1F">
      <w:pPr>
        <w:spacing w:after="0"/>
        <w:jc w:val="both"/>
        <w:rPr>
          <w:rFonts w:cstheme="minorHAnsi"/>
          <w:color w:val="000000" w:themeColor="text1"/>
          <w:sz w:val="24"/>
          <w:szCs w:val="24"/>
        </w:rPr>
      </w:pPr>
    </w:p>
    <w:p w14:paraId="247947DD" w14:textId="77777777" w:rsidR="00907B1F" w:rsidRPr="004439BA" w:rsidRDefault="00907B1F" w:rsidP="00907B1F">
      <w:pPr>
        <w:spacing w:after="0"/>
        <w:jc w:val="both"/>
        <w:rPr>
          <w:rFonts w:cstheme="minorHAnsi"/>
          <w:color w:val="000000" w:themeColor="text1"/>
          <w:sz w:val="24"/>
          <w:szCs w:val="24"/>
        </w:rPr>
      </w:pPr>
      <w:r w:rsidRPr="004439BA">
        <w:rPr>
          <w:rFonts w:cstheme="minorHAnsi"/>
          <w:color w:val="000000" w:themeColor="text1"/>
          <w:sz w:val="24"/>
          <w:szCs w:val="24"/>
        </w:rPr>
        <w:t>Dječji vrtić svojim programom realizira zadatke s ciljem stalnog podizanja kvalitete rada na poticanju razvoja, odgoja, obrazovanja, njege zdravstvene zaštite, prehrane i socijalne skrbi djece u dobi od navršenih godinu dana do polaska u školu. Cjelokupni rad se odvija usklađen s razvojnim mogućnostima i potrebama djece.</w:t>
      </w:r>
    </w:p>
    <w:p w14:paraId="4EAE349C" w14:textId="77777777" w:rsidR="00907B1F" w:rsidRPr="004439BA" w:rsidRDefault="00907B1F" w:rsidP="00907B1F">
      <w:pPr>
        <w:spacing w:after="0" w:line="276" w:lineRule="auto"/>
        <w:jc w:val="both"/>
        <w:rPr>
          <w:rFonts w:cstheme="minorHAnsi"/>
          <w:b/>
          <w:color w:val="000000" w:themeColor="text1"/>
          <w:sz w:val="24"/>
          <w:szCs w:val="24"/>
        </w:rPr>
      </w:pPr>
    </w:p>
    <w:p w14:paraId="572F8DBC" w14:textId="77777777" w:rsidR="00DA702A" w:rsidRPr="004439BA" w:rsidRDefault="00DA702A" w:rsidP="00DA702A">
      <w:pPr>
        <w:spacing w:after="0"/>
        <w:jc w:val="both"/>
        <w:rPr>
          <w:rFonts w:cstheme="minorHAnsi"/>
          <w:b/>
          <w:color w:val="000000" w:themeColor="text1"/>
          <w:sz w:val="24"/>
          <w:szCs w:val="24"/>
        </w:rPr>
      </w:pPr>
    </w:p>
    <w:p w14:paraId="4DDA6E9F" w14:textId="433DA02B" w:rsidR="001D7D73" w:rsidRPr="004439BA" w:rsidRDefault="00DA702A" w:rsidP="002D4802">
      <w:pPr>
        <w:pStyle w:val="Odlomakpopisa"/>
        <w:numPr>
          <w:ilvl w:val="0"/>
          <w:numId w:val="3"/>
        </w:numPr>
        <w:spacing w:after="0" w:line="276" w:lineRule="auto"/>
        <w:jc w:val="both"/>
        <w:rPr>
          <w:rFonts w:cstheme="minorHAnsi"/>
          <w:b/>
          <w:bCs/>
          <w:color w:val="000000" w:themeColor="text1"/>
          <w:sz w:val="24"/>
          <w:szCs w:val="24"/>
        </w:rPr>
      </w:pPr>
      <w:r w:rsidRPr="004439BA">
        <w:rPr>
          <w:rFonts w:cstheme="minorHAnsi"/>
          <w:b/>
          <w:bCs/>
          <w:color w:val="000000" w:themeColor="text1"/>
          <w:sz w:val="24"/>
          <w:szCs w:val="24"/>
        </w:rPr>
        <w:t>obrazloženj</w:t>
      </w:r>
      <w:r w:rsidR="00326FB7" w:rsidRPr="004439BA">
        <w:rPr>
          <w:rFonts w:cstheme="minorHAnsi"/>
          <w:b/>
          <w:bCs/>
          <w:color w:val="000000" w:themeColor="text1"/>
          <w:sz w:val="24"/>
          <w:szCs w:val="24"/>
        </w:rPr>
        <w:t>e</w:t>
      </w:r>
      <w:r w:rsidRPr="004439BA">
        <w:rPr>
          <w:rFonts w:cstheme="minorHAnsi"/>
          <w:b/>
          <w:bCs/>
          <w:color w:val="000000" w:themeColor="text1"/>
          <w:sz w:val="24"/>
          <w:szCs w:val="24"/>
        </w:rPr>
        <w:t xml:space="preserve"> ostvarenja prihoda i rashoda, primitaka i izdataka </w:t>
      </w:r>
    </w:p>
    <w:p w14:paraId="4590B43C" w14:textId="77777777" w:rsidR="00BC23C3" w:rsidRPr="004439BA" w:rsidRDefault="00BC23C3" w:rsidP="00BC23C3">
      <w:pPr>
        <w:pStyle w:val="Odlomakpopisa"/>
        <w:spacing w:after="0" w:line="276" w:lineRule="auto"/>
        <w:ind w:left="360"/>
        <w:jc w:val="both"/>
        <w:rPr>
          <w:rFonts w:cstheme="minorHAnsi"/>
          <w:b/>
          <w:bCs/>
          <w:color w:val="000000" w:themeColor="text1"/>
          <w:sz w:val="24"/>
          <w:szCs w:val="24"/>
        </w:rPr>
      </w:pPr>
    </w:p>
    <w:p w14:paraId="6EE194FF" w14:textId="77777777" w:rsidR="00BC23C3" w:rsidRPr="004439BA" w:rsidRDefault="00BC23C3" w:rsidP="00BC23C3">
      <w:pPr>
        <w:pStyle w:val="Odlomakpopisa"/>
        <w:spacing w:after="0" w:line="276" w:lineRule="auto"/>
        <w:ind w:left="360"/>
        <w:jc w:val="both"/>
        <w:rPr>
          <w:rFonts w:cstheme="minorHAnsi"/>
          <w:b/>
          <w:bCs/>
          <w:color w:val="000000" w:themeColor="text1"/>
          <w:sz w:val="24"/>
          <w:szCs w:val="24"/>
        </w:rPr>
      </w:pPr>
    </w:p>
    <w:p w14:paraId="6DE4166F" w14:textId="77777777" w:rsidR="00DA702A" w:rsidRPr="004439BA" w:rsidRDefault="00DA702A" w:rsidP="00DA702A">
      <w:pPr>
        <w:pStyle w:val="Odlomakpopisa"/>
        <w:spacing w:after="0" w:line="276" w:lineRule="auto"/>
        <w:ind w:left="360"/>
        <w:jc w:val="both"/>
        <w:rPr>
          <w:rFonts w:cstheme="minorHAnsi"/>
          <w:color w:val="000000" w:themeColor="text1"/>
          <w:sz w:val="24"/>
          <w:szCs w:val="24"/>
        </w:rPr>
      </w:pPr>
    </w:p>
    <w:p w14:paraId="4862FE11" w14:textId="0DBC72A1" w:rsidR="00CC000E" w:rsidRPr="004439BA" w:rsidRDefault="00CC000E" w:rsidP="00CC000E">
      <w:pPr>
        <w:spacing w:after="0" w:line="360" w:lineRule="auto"/>
        <w:rPr>
          <w:rFonts w:cstheme="minorHAnsi"/>
          <w:b/>
          <w:color w:val="000000" w:themeColor="text1"/>
          <w:sz w:val="28"/>
          <w:szCs w:val="28"/>
        </w:rPr>
      </w:pPr>
      <w:r w:rsidRPr="004439BA">
        <w:rPr>
          <w:rFonts w:cstheme="minorHAnsi"/>
          <w:b/>
          <w:color w:val="000000" w:themeColor="text1"/>
          <w:sz w:val="28"/>
          <w:szCs w:val="28"/>
        </w:rPr>
        <w:t>1. PRIHODI POSLOVANJA</w:t>
      </w:r>
      <w:r w:rsidR="00326FB7" w:rsidRPr="004439BA">
        <w:rPr>
          <w:rFonts w:cstheme="minorHAnsi"/>
          <w:b/>
          <w:color w:val="000000" w:themeColor="text1"/>
          <w:sz w:val="28"/>
          <w:szCs w:val="28"/>
        </w:rPr>
        <w:t xml:space="preserve"> (6)</w:t>
      </w:r>
    </w:p>
    <w:p w14:paraId="27229A74" w14:textId="0F8E76E7" w:rsidR="00CC000E" w:rsidRPr="004439BA" w:rsidRDefault="00CC000E" w:rsidP="00CC000E">
      <w:pPr>
        <w:spacing w:after="200" w:line="276" w:lineRule="auto"/>
        <w:jc w:val="both"/>
        <w:rPr>
          <w:rFonts w:cstheme="minorHAnsi"/>
          <w:color w:val="000000" w:themeColor="text1"/>
          <w:sz w:val="24"/>
          <w:szCs w:val="24"/>
        </w:rPr>
      </w:pPr>
      <w:r w:rsidRPr="004439BA">
        <w:rPr>
          <w:rFonts w:cstheme="minorHAnsi"/>
          <w:b/>
          <w:color w:val="000000" w:themeColor="text1"/>
          <w:sz w:val="24"/>
          <w:szCs w:val="24"/>
        </w:rPr>
        <w:tab/>
      </w:r>
      <w:r w:rsidRPr="004439BA">
        <w:rPr>
          <w:rFonts w:cstheme="minorHAnsi"/>
          <w:color w:val="000000" w:themeColor="text1"/>
          <w:sz w:val="24"/>
          <w:szCs w:val="24"/>
        </w:rPr>
        <w:t>U razdoblju od 01.01.</w:t>
      </w:r>
      <w:r w:rsidR="00A3719A" w:rsidRPr="004439BA">
        <w:rPr>
          <w:rFonts w:cstheme="minorHAnsi"/>
          <w:color w:val="000000" w:themeColor="text1"/>
          <w:sz w:val="24"/>
          <w:szCs w:val="24"/>
        </w:rPr>
        <w:t>–</w:t>
      </w:r>
      <w:r w:rsidRPr="004439BA">
        <w:rPr>
          <w:rFonts w:cstheme="minorHAnsi"/>
          <w:color w:val="000000" w:themeColor="text1"/>
          <w:sz w:val="24"/>
          <w:szCs w:val="24"/>
        </w:rPr>
        <w:t xml:space="preserve"> </w:t>
      </w:r>
      <w:r w:rsidR="00BC23C3" w:rsidRPr="004439BA">
        <w:rPr>
          <w:rFonts w:cstheme="minorHAnsi"/>
          <w:color w:val="000000" w:themeColor="text1"/>
          <w:sz w:val="24"/>
          <w:szCs w:val="24"/>
        </w:rPr>
        <w:t>30</w:t>
      </w:r>
      <w:r w:rsidRPr="004439BA">
        <w:rPr>
          <w:rFonts w:cstheme="minorHAnsi"/>
          <w:color w:val="000000" w:themeColor="text1"/>
          <w:sz w:val="24"/>
          <w:szCs w:val="24"/>
        </w:rPr>
        <w:t>.</w:t>
      </w:r>
      <w:r w:rsidR="00BC23C3" w:rsidRPr="004439BA">
        <w:rPr>
          <w:rFonts w:cstheme="minorHAnsi"/>
          <w:color w:val="000000" w:themeColor="text1"/>
          <w:sz w:val="24"/>
          <w:szCs w:val="24"/>
        </w:rPr>
        <w:t>06.202</w:t>
      </w:r>
      <w:r w:rsidR="005955EF" w:rsidRPr="004439BA">
        <w:rPr>
          <w:rFonts w:cstheme="minorHAnsi"/>
          <w:color w:val="000000" w:themeColor="text1"/>
          <w:sz w:val="24"/>
          <w:szCs w:val="24"/>
        </w:rPr>
        <w:t>5</w:t>
      </w:r>
      <w:r w:rsidR="00BC23C3" w:rsidRPr="004439BA">
        <w:rPr>
          <w:rFonts w:cstheme="minorHAnsi"/>
          <w:color w:val="000000" w:themeColor="text1"/>
          <w:sz w:val="24"/>
          <w:szCs w:val="24"/>
        </w:rPr>
        <w:t>.</w:t>
      </w:r>
      <w:r w:rsidRPr="004439BA">
        <w:rPr>
          <w:rFonts w:cstheme="minorHAnsi"/>
          <w:color w:val="000000" w:themeColor="text1"/>
          <w:sz w:val="24"/>
          <w:szCs w:val="24"/>
        </w:rPr>
        <w:t xml:space="preserve"> godine, Dječji vrtić Škrinjica ostvario je prihode poslovanja u iznosu od </w:t>
      </w:r>
      <w:r w:rsidR="005955EF" w:rsidRPr="004439BA">
        <w:rPr>
          <w:rFonts w:cstheme="minorHAnsi"/>
          <w:b/>
          <w:bCs/>
          <w:color w:val="000000" w:themeColor="text1"/>
          <w:sz w:val="24"/>
          <w:szCs w:val="24"/>
        </w:rPr>
        <w:t>434.317,00</w:t>
      </w:r>
      <w:r w:rsidR="00195DFB" w:rsidRPr="004439BA">
        <w:rPr>
          <w:rFonts w:cstheme="minorHAnsi"/>
          <w:b/>
          <w:bCs/>
          <w:color w:val="000000" w:themeColor="text1"/>
          <w:sz w:val="24"/>
          <w:szCs w:val="24"/>
        </w:rPr>
        <w:t xml:space="preserve"> eura </w:t>
      </w:r>
      <w:r w:rsidRPr="004439BA">
        <w:rPr>
          <w:rFonts w:cstheme="minorHAnsi"/>
          <w:color w:val="000000" w:themeColor="text1"/>
          <w:sz w:val="24"/>
          <w:szCs w:val="24"/>
        </w:rPr>
        <w:t>i to kako slijedi:</w:t>
      </w:r>
    </w:p>
    <w:p w14:paraId="62425446" w14:textId="3845B774" w:rsidR="00E10429" w:rsidRPr="004439BA" w:rsidRDefault="00CC000E" w:rsidP="00CC000E">
      <w:pPr>
        <w:spacing w:after="200" w:line="276" w:lineRule="auto"/>
        <w:jc w:val="both"/>
        <w:rPr>
          <w:rFonts w:cstheme="minorHAnsi"/>
          <w:bCs/>
          <w:color w:val="000000" w:themeColor="text1"/>
          <w:sz w:val="24"/>
          <w:szCs w:val="24"/>
        </w:rPr>
      </w:pPr>
      <w:r w:rsidRPr="004439BA">
        <w:rPr>
          <w:rFonts w:cstheme="minorHAnsi"/>
          <w:color w:val="000000" w:themeColor="text1"/>
          <w:sz w:val="24"/>
          <w:szCs w:val="24"/>
        </w:rPr>
        <w:tab/>
      </w:r>
      <w:r w:rsidRPr="004439BA">
        <w:rPr>
          <w:rFonts w:cstheme="minorHAnsi"/>
          <w:b/>
          <w:color w:val="000000" w:themeColor="text1"/>
          <w:sz w:val="24"/>
          <w:szCs w:val="24"/>
        </w:rPr>
        <w:t xml:space="preserve">-  Ostali nespomenuti prihodi – </w:t>
      </w:r>
      <w:r w:rsidR="005955EF" w:rsidRPr="004439BA">
        <w:rPr>
          <w:rFonts w:cstheme="minorHAnsi"/>
          <w:b/>
          <w:color w:val="000000" w:themeColor="text1"/>
          <w:sz w:val="24"/>
          <w:szCs w:val="24"/>
        </w:rPr>
        <w:t xml:space="preserve">119.274,43 </w:t>
      </w:r>
      <w:r w:rsidR="00195DFB" w:rsidRPr="004439BA">
        <w:rPr>
          <w:rFonts w:cstheme="minorHAnsi"/>
          <w:b/>
          <w:color w:val="000000" w:themeColor="text1"/>
          <w:sz w:val="24"/>
          <w:szCs w:val="24"/>
        </w:rPr>
        <w:t xml:space="preserve">eura, </w:t>
      </w:r>
      <w:r w:rsidRPr="004439BA">
        <w:rPr>
          <w:rFonts w:cstheme="minorHAnsi"/>
          <w:bCs/>
          <w:color w:val="000000" w:themeColor="text1"/>
          <w:sz w:val="24"/>
          <w:szCs w:val="24"/>
        </w:rPr>
        <w:t xml:space="preserve">ostvareni su </w:t>
      </w:r>
      <w:r w:rsidR="005955EF" w:rsidRPr="004439BA">
        <w:rPr>
          <w:rFonts w:cstheme="minorHAnsi"/>
          <w:bCs/>
          <w:color w:val="000000" w:themeColor="text1"/>
          <w:sz w:val="24"/>
          <w:szCs w:val="24"/>
        </w:rPr>
        <w:t xml:space="preserve">38,73 </w:t>
      </w:r>
      <w:r w:rsidR="00984904" w:rsidRPr="004439BA">
        <w:rPr>
          <w:rFonts w:cstheme="minorHAnsi"/>
          <w:bCs/>
          <w:color w:val="000000" w:themeColor="text1"/>
          <w:sz w:val="24"/>
          <w:szCs w:val="24"/>
        </w:rPr>
        <w:t>%</w:t>
      </w:r>
      <w:r w:rsidRPr="004439BA">
        <w:rPr>
          <w:rFonts w:cstheme="minorHAnsi"/>
          <w:bCs/>
          <w:color w:val="000000" w:themeColor="text1"/>
          <w:sz w:val="24"/>
          <w:szCs w:val="24"/>
        </w:rPr>
        <w:t xml:space="preserve"> u odnosu na planirano</w:t>
      </w:r>
      <w:r w:rsidR="00E10429" w:rsidRPr="004439BA">
        <w:rPr>
          <w:rFonts w:cstheme="minorHAnsi"/>
          <w:bCs/>
          <w:color w:val="000000" w:themeColor="text1"/>
          <w:sz w:val="24"/>
          <w:szCs w:val="24"/>
        </w:rPr>
        <w:t xml:space="preserve">. </w:t>
      </w:r>
      <w:r w:rsidR="00E10429" w:rsidRPr="004439BA">
        <w:rPr>
          <w:bCs/>
          <w:color w:val="000000" w:themeColor="text1"/>
          <w:sz w:val="24"/>
          <w:szCs w:val="24"/>
        </w:rPr>
        <w:t xml:space="preserve">Odnose se na prihode od sufinanciranja cijene usluge, participacije i slično roditelja/skrbnika korisnika Dječjeg vrtića i drugih općina i gradova. Prihodi se ostvaruju temeljem naplate izdanih uplatnica (za roditelje/skrbnike) te temeljem naplate sufinanciranja cijene usluge iz proračuna drugih općina/gradova. U odnosno na navedeno razdoblje prethodne godine vidljivo je povećanje zbog upisanog većeg broja djece u odnosu na  isto </w:t>
      </w:r>
      <w:r w:rsidR="00E10429" w:rsidRPr="004439BA">
        <w:rPr>
          <w:bCs/>
          <w:color w:val="000000" w:themeColor="text1"/>
          <w:sz w:val="24"/>
          <w:szCs w:val="24"/>
        </w:rPr>
        <w:lastRenderedPageBreak/>
        <w:t>razdoblje prethodne godine  (dogradnja Dječjeg vrtića i proširenje za dvije odgojno obrazovne skupine u prosincu 2024. godine).</w:t>
      </w:r>
    </w:p>
    <w:p w14:paraId="3D53EA84" w14:textId="7BB2F61E" w:rsidR="00BC23C3" w:rsidRPr="004439BA" w:rsidRDefault="00BC23C3" w:rsidP="00BC23C3">
      <w:pPr>
        <w:pStyle w:val="Odlomakpopisa"/>
        <w:spacing w:after="200" w:line="276" w:lineRule="auto"/>
        <w:jc w:val="both"/>
        <w:rPr>
          <w:rFonts w:cstheme="minorHAnsi"/>
          <w:bCs/>
          <w:color w:val="000000" w:themeColor="text1"/>
          <w:sz w:val="24"/>
          <w:szCs w:val="24"/>
        </w:rPr>
      </w:pPr>
      <w:r w:rsidRPr="004439BA">
        <w:rPr>
          <w:rFonts w:cstheme="minorHAnsi"/>
          <w:b/>
          <w:color w:val="000000" w:themeColor="text1"/>
          <w:sz w:val="24"/>
          <w:szCs w:val="24"/>
        </w:rPr>
        <w:t xml:space="preserve">- Tekuće donacije – </w:t>
      </w:r>
      <w:r w:rsidR="005955EF" w:rsidRPr="004439BA">
        <w:rPr>
          <w:rFonts w:cstheme="minorHAnsi"/>
          <w:b/>
          <w:color w:val="000000" w:themeColor="text1"/>
          <w:sz w:val="24"/>
          <w:szCs w:val="24"/>
        </w:rPr>
        <w:t>210,00</w:t>
      </w:r>
      <w:r w:rsidRPr="004439BA">
        <w:rPr>
          <w:rFonts w:cstheme="minorHAnsi"/>
          <w:b/>
          <w:color w:val="000000" w:themeColor="text1"/>
          <w:sz w:val="24"/>
          <w:szCs w:val="24"/>
        </w:rPr>
        <w:t xml:space="preserve"> eura</w:t>
      </w:r>
      <w:r w:rsidRPr="004439BA">
        <w:rPr>
          <w:rFonts w:cstheme="minorHAnsi"/>
          <w:bCs/>
          <w:color w:val="000000" w:themeColor="text1"/>
          <w:sz w:val="24"/>
          <w:szCs w:val="24"/>
        </w:rPr>
        <w:t>,</w:t>
      </w:r>
      <w:r w:rsidRPr="004439BA">
        <w:rPr>
          <w:rFonts w:cstheme="minorHAnsi"/>
          <w:b/>
          <w:color w:val="000000" w:themeColor="text1"/>
          <w:sz w:val="24"/>
          <w:szCs w:val="24"/>
        </w:rPr>
        <w:t xml:space="preserve"> </w:t>
      </w:r>
      <w:r w:rsidRPr="004439BA">
        <w:rPr>
          <w:rFonts w:cstheme="minorHAnsi"/>
          <w:bCs/>
          <w:color w:val="000000" w:themeColor="text1"/>
          <w:sz w:val="24"/>
          <w:szCs w:val="24"/>
        </w:rPr>
        <w:t>ostvaren</w:t>
      </w:r>
      <w:r w:rsidR="00E10429" w:rsidRPr="004439BA">
        <w:rPr>
          <w:rFonts w:cstheme="minorHAnsi"/>
          <w:bCs/>
          <w:color w:val="000000" w:themeColor="text1"/>
          <w:sz w:val="24"/>
          <w:szCs w:val="24"/>
        </w:rPr>
        <w:t>e</w:t>
      </w:r>
      <w:r w:rsidRPr="004439BA">
        <w:rPr>
          <w:rFonts w:cstheme="minorHAnsi"/>
          <w:bCs/>
          <w:color w:val="000000" w:themeColor="text1"/>
          <w:sz w:val="24"/>
          <w:szCs w:val="24"/>
        </w:rPr>
        <w:t xml:space="preserve"> su </w:t>
      </w:r>
      <w:r w:rsidR="005955EF" w:rsidRPr="004439BA">
        <w:rPr>
          <w:rFonts w:cstheme="minorHAnsi"/>
          <w:bCs/>
          <w:color w:val="000000" w:themeColor="text1"/>
          <w:sz w:val="24"/>
          <w:szCs w:val="24"/>
        </w:rPr>
        <w:t xml:space="preserve">7 </w:t>
      </w:r>
      <w:r w:rsidRPr="004439BA">
        <w:rPr>
          <w:rFonts w:cstheme="minorHAnsi"/>
          <w:bCs/>
          <w:color w:val="000000" w:themeColor="text1"/>
          <w:sz w:val="24"/>
          <w:szCs w:val="24"/>
        </w:rPr>
        <w:t>% u odnosu na planirano</w:t>
      </w:r>
    </w:p>
    <w:p w14:paraId="701D096D" w14:textId="65387E44" w:rsidR="00E10429" w:rsidRPr="004439BA" w:rsidRDefault="00CC000E" w:rsidP="00E10429">
      <w:pPr>
        <w:spacing w:after="0" w:line="276" w:lineRule="auto"/>
        <w:jc w:val="both"/>
        <w:rPr>
          <w:rFonts w:cstheme="minorHAnsi"/>
          <w:bCs/>
          <w:color w:val="000000" w:themeColor="text1"/>
          <w:sz w:val="24"/>
          <w:szCs w:val="24"/>
        </w:rPr>
      </w:pPr>
      <w:r w:rsidRPr="004439BA">
        <w:rPr>
          <w:rFonts w:cstheme="minorHAnsi"/>
          <w:color w:val="000000" w:themeColor="text1"/>
          <w:sz w:val="24"/>
          <w:szCs w:val="24"/>
        </w:rPr>
        <w:tab/>
      </w:r>
      <w:r w:rsidRPr="004439BA">
        <w:rPr>
          <w:rFonts w:cstheme="minorHAnsi"/>
          <w:b/>
          <w:color w:val="000000" w:themeColor="text1"/>
          <w:sz w:val="24"/>
          <w:szCs w:val="24"/>
        </w:rPr>
        <w:t xml:space="preserve">- Prihodi iz nadležnog proračuna za financiranje rashoda poslovanja </w:t>
      </w:r>
      <w:r w:rsidR="00984904" w:rsidRPr="004439BA">
        <w:rPr>
          <w:rFonts w:cstheme="minorHAnsi"/>
          <w:b/>
          <w:color w:val="000000" w:themeColor="text1"/>
          <w:sz w:val="24"/>
          <w:szCs w:val="24"/>
        </w:rPr>
        <w:t>–</w:t>
      </w:r>
      <w:r w:rsidRPr="004439BA">
        <w:rPr>
          <w:rFonts w:cstheme="minorHAnsi"/>
          <w:b/>
          <w:color w:val="000000" w:themeColor="text1"/>
          <w:sz w:val="24"/>
          <w:szCs w:val="24"/>
        </w:rPr>
        <w:t xml:space="preserve"> </w:t>
      </w:r>
      <w:r w:rsidR="005955EF" w:rsidRPr="004439BA">
        <w:rPr>
          <w:rFonts w:cstheme="minorHAnsi"/>
          <w:b/>
          <w:color w:val="000000" w:themeColor="text1"/>
          <w:sz w:val="24"/>
          <w:szCs w:val="24"/>
        </w:rPr>
        <w:t>314.832,</w:t>
      </w:r>
      <w:r w:rsidR="008B0331">
        <w:rPr>
          <w:rFonts w:cstheme="minorHAnsi"/>
          <w:b/>
          <w:color w:val="000000" w:themeColor="text1"/>
          <w:sz w:val="24"/>
          <w:szCs w:val="24"/>
        </w:rPr>
        <w:t>5</w:t>
      </w:r>
      <w:r w:rsidR="005955EF" w:rsidRPr="004439BA">
        <w:rPr>
          <w:rFonts w:cstheme="minorHAnsi"/>
          <w:b/>
          <w:color w:val="000000" w:themeColor="text1"/>
          <w:sz w:val="24"/>
          <w:szCs w:val="24"/>
        </w:rPr>
        <w:t>7</w:t>
      </w:r>
      <w:r w:rsidR="00984904" w:rsidRPr="004439BA">
        <w:rPr>
          <w:rFonts w:cstheme="minorHAnsi"/>
          <w:b/>
          <w:color w:val="000000" w:themeColor="text1"/>
          <w:sz w:val="24"/>
          <w:szCs w:val="24"/>
        </w:rPr>
        <w:t xml:space="preserve"> </w:t>
      </w:r>
      <w:r w:rsidR="00195DFB" w:rsidRPr="004439BA">
        <w:rPr>
          <w:rFonts w:cstheme="minorHAnsi"/>
          <w:b/>
          <w:bCs/>
          <w:color w:val="000000" w:themeColor="text1"/>
          <w:sz w:val="24"/>
          <w:szCs w:val="24"/>
        </w:rPr>
        <w:t>eura</w:t>
      </w:r>
      <w:r w:rsidR="00195DFB" w:rsidRPr="004439BA">
        <w:rPr>
          <w:rFonts w:cstheme="minorHAnsi"/>
          <w:color w:val="000000" w:themeColor="text1"/>
          <w:sz w:val="24"/>
          <w:szCs w:val="24"/>
        </w:rPr>
        <w:t>,</w:t>
      </w:r>
      <w:r w:rsidRPr="004439BA">
        <w:rPr>
          <w:rFonts w:cstheme="minorHAnsi"/>
          <w:color w:val="000000" w:themeColor="text1"/>
          <w:sz w:val="24"/>
          <w:szCs w:val="24"/>
        </w:rPr>
        <w:t xml:space="preserve"> ostvareni su u </w:t>
      </w:r>
      <w:r w:rsidR="005955EF" w:rsidRPr="004439BA">
        <w:rPr>
          <w:rFonts w:cstheme="minorHAnsi"/>
          <w:color w:val="000000" w:themeColor="text1"/>
          <w:sz w:val="24"/>
          <w:szCs w:val="24"/>
        </w:rPr>
        <w:t xml:space="preserve">43,53 </w:t>
      </w:r>
      <w:r w:rsidRPr="004439BA">
        <w:rPr>
          <w:rFonts w:cstheme="minorHAnsi"/>
          <w:color w:val="000000" w:themeColor="text1"/>
          <w:sz w:val="24"/>
          <w:szCs w:val="24"/>
        </w:rPr>
        <w:t>% u odnosu na planirano</w:t>
      </w:r>
      <w:r w:rsidR="004C0D78" w:rsidRPr="004439BA">
        <w:rPr>
          <w:rFonts w:cstheme="minorHAnsi"/>
          <w:color w:val="000000" w:themeColor="text1"/>
          <w:sz w:val="24"/>
          <w:szCs w:val="24"/>
        </w:rPr>
        <w:t>.</w:t>
      </w:r>
      <w:r w:rsidR="004C0D78" w:rsidRPr="004439BA">
        <w:rPr>
          <w:rFonts w:cstheme="minorHAnsi"/>
          <w:bCs/>
          <w:color w:val="000000" w:themeColor="text1"/>
          <w:sz w:val="24"/>
          <w:szCs w:val="24"/>
        </w:rPr>
        <w:t xml:space="preserve"> Odnose se na prihode iz nadležnog proračuna Općine Vidovec.</w:t>
      </w:r>
      <w:r w:rsidR="00E10429" w:rsidRPr="004439BA">
        <w:rPr>
          <w:rFonts w:cstheme="minorHAnsi"/>
          <w:bCs/>
          <w:color w:val="000000" w:themeColor="text1"/>
          <w:sz w:val="24"/>
          <w:szCs w:val="24"/>
        </w:rPr>
        <w:t xml:space="preserve"> </w:t>
      </w:r>
      <w:r w:rsidR="00E10429" w:rsidRPr="004439BA">
        <w:rPr>
          <w:bCs/>
          <w:color w:val="000000" w:themeColor="text1"/>
          <w:sz w:val="24"/>
          <w:szCs w:val="24"/>
        </w:rPr>
        <w:t>Vidljivo je povećanje prihoda iz nadležnog proračuna  u odnosu na navedeno razdoblje prethodne godine zbog većeg broja upisane djece (dogradnja Dječjeg vrtića i proširenje za dvije odgojno obrazovne skupine), odnosno većeg sudjelovanja u plaćanju pune mjesečne cijene usluga Dječjeg vrtića.</w:t>
      </w:r>
    </w:p>
    <w:p w14:paraId="73827DB2" w14:textId="77777777" w:rsidR="00E10429" w:rsidRPr="004439BA" w:rsidRDefault="00E10429" w:rsidP="00CC000E">
      <w:pPr>
        <w:spacing w:after="0" w:line="276" w:lineRule="auto"/>
        <w:jc w:val="both"/>
        <w:rPr>
          <w:rFonts w:cstheme="minorHAnsi"/>
          <w:color w:val="000000" w:themeColor="text1"/>
          <w:sz w:val="24"/>
          <w:szCs w:val="24"/>
        </w:rPr>
      </w:pPr>
    </w:p>
    <w:p w14:paraId="15DF1859" w14:textId="77777777" w:rsidR="00CC000E" w:rsidRPr="004439BA" w:rsidRDefault="00CC000E" w:rsidP="00CC000E">
      <w:pPr>
        <w:spacing w:after="0" w:line="360" w:lineRule="auto"/>
        <w:rPr>
          <w:rFonts w:cstheme="minorHAnsi"/>
          <w:color w:val="000000" w:themeColor="text1"/>
          <w:sz w:val="24"/>
          <w:szCs w:val="24"/>
        </w:rPr>
      </w:pPr>
    </w:p>
    <w:p w14:paraId="2AB5CDCC" w14:textId="342A3184" w:rsidR="00CC000E" w:rsidRPr="004439BA" w:rsidRDefault="00CC000E" w:rsidP="00CC000E">
      <w:pPr>
        <w:spacing w:after="0" w:line="360" w:lineRule="auto"/>
        <w:rPr>
          <w:rFonts w:cstheme="minorHAnsi"/>
          <w:b/>
          <w:color w:val="000000" w:themeColor="text1"/>
          <w:sz w:val="28"/>
          <w:szCs w:val="28"/>
        </w:rPr>
      </w:pPr>
      <w:r w:rsidRPr="004439BA">
        <w:rPr>
          <w:rFonts w:cstheme="minorHAnsi"/>
          <w:b/>
          <w:color w:val="000000" w:themeColor="text1"/>
          <w:sz w:val="28"/>
          <w:szCs w:val="28"/>
        </w:rPr>
        <w:t>2. RASHODI POSLOVANJA</w:t>
      </w:r>
      <w:r w:rsidR="00326FB7" w:rsidRPr="004439BA">
        <w:rPr>
          <w:rFonts w:cstheme="minorHAnsi"/>
          <w:b/>
          <w:color w:val="000000" w:themeColor="text1"/>
          <w:sz w:val="28"/>
          <w:szCs w:val="28"/>
        </w:rPr>
        <w:t xml:space="preserve"> (3)</w:t>
      </w:r>
    </w:p>
    <w:p w14:paraId="1BA4DF2E" w14:textId="659BA2F9" w:rsidR="00CC000E" w:rsidRPr="004439BA" w:rsidRDefault="00CC000E" w:rsidP="00CC000E">
      <w:pPr>
        <w:spacing w:after="200" w:line="276" w:lineRule="auto"/>
        <w:jc w:val="both"/>
        <w:rPr>
          <w:rFonts w:cstheme="minorHAnsi"/>
          <w:color w:val="000000" w:themeColor="text1"/>
          <w:sz w:val="24"/>
          <w:szCs w:val="24"/>
        </w:rPr>
      </w:pPr>
      <w:r w:rsidRPr="004439BA">
        <w:rPr>
          <w:rFonts w:cstheme="minorHAnsi"/>
          <w:color w:val="000000" w:themeColor="text1"/>
          <w:sz w:val="24"/>
          <w:szCs w:val="24"/>
        </w:rPr>
        <w:tab/>
        <w:t xml:space="preserve">U razdoblju od 01.01. </w:t>
      </w:r>
      <w:r w:rsidR="00A3719A" w:rsidRPr="004439BA">
        <w:rPr>
          <w:rFonts w:cstheme="minorHAnsi"/>
          <w:color w:val="000000" w:themeColor="text1"/>
          <w:sz w:val="24"/>
          <w:szCs w:val="24"/>
        </w:rPr>
        <w:t>–</w:t>
      </w:r>
      <w:r w:rsidRPr="004439BA">
        <w:rPr>
          <w:rFonts w:cstheme="minorHAnsi"/>
          <w:color w:val="000000" w:themeColor="text1"/>
          <w:sz w:val="24"/>
          <w:szCs w:val="24"/>
        </w:rPr>
        <w:t xml:space="preserve"> </w:t>
      </w:r>
      <w:r w:rsidR="00D36990" w:rsidRPr="004439BA">
        <w:rPr>
          <w:rFonts w:cstheme="minorHAnsi"/>
          <w:color w:val="000000" w:themeColor="text1"/>
          <w:sz w:val="24"/>
          <w:szCs w:val="24"/>
        </w:rPr>
        <w:t>30.06.202</w:t>
      </w:r>
      <w:r w:rsidR="00E10429" w:rsidRPr="004439BA">
        <w:rPr>
          <w:rFonts w:cstheme="minorHAnsi"/>
          <w:color w:val="000000" w:themeColor="text1"/>
          <w:sz w:val="24"/>
          <w:szCs w:val="24"/>
        </w:rPr>
        <w:t>5</w:t>
      </w:r>
      <w:r w:rsidR="00D36990" w:rsidRPr="004439BA">
        <w:rPr>
          <w:rFonts w:cstheme="minorHAnsi"/>
          <w:color w:val="000000" w:themeColor="text1"/>
          <w:sz w:val="24"/>
          <w:szCs w:val="24"/>
        </w:rPr>
        <w:t>.</w:t>
      </w:r>
      <w:r w:rsidRPr="004439BA">
        <w:rPr>
          <w:rFonts w:cstheme="minorHAnsi"/>
          <w:color w:val="000000" w:themeColor="text1"/>
          <w:sz w:val="24"/>
          <w:szCs w:val="24"/>
        </w:rPr>
        <w:t xml:space="preserve"> godine Dječji vrtić Škrinjica ostvario je ukupne rashode poslovanja u iznosu od </w:t>
      </w:r>
      <w:r w:rsidR="00E10429" w:rsidRPr="004439BA">
        <w:rPr>
          <w:rFonts w:cstheme="minorHAnsi"/>
          <w:b/>
          <w:bCs/>
          <w:color w:val="000000" w:themeColor="text1"/>
          <w:sz w:val="24"/>
          <w:szCs w:val="24"/>
        </w:rPr>
        <w:t>506.095,28</w:t>
      </w:r>
      <w:r w:rsidR="003708D6">
        <w:rPr>
          <w:rFonts w:cstheme="minorHAnsi"/>
          <w:b/>
          <w:bCs/>
          <w:color w:val="000000" w:themeColor="text1"/>
          <w:sz w:val="24"/>
          <w:szCs w:val="24"/>
        </w:rPr>
        <w:t>;</w:t>
      </w:r>
      <w:r w:rsidR="00E10429" w:rsidRPr="004439BA">
        <w:rPr>
          <w:rFonts w:cstheme="minorHAnsi"/>
          <w:b/>
          <w:bCs/>
          <w:color w:val="000000" w:themeColor="text1"/>
          <w:sz w:val="24"/>
          <w:szCs w:val="24"/>
        </w:rPr>
        <w:t xml:space="preserve"> </w:t>
      </w:r>
      <w:r w:rsidR="00D36990" w:rsidRPr="004439BA">
        <w:rPr>
          <w:rFonts w:cstheme="minorHAnsi"/>
          <w:color w:val="000000" w:themeColor="text1"/>
          <w:sz w:val="24"/>
          <w:szCs w:val="24"/>
        </w:rPr>
        <w:t xml:space="preserve"> ostvareni su 49,</w:t>
      </w:r>
      <w:r w:rsidR="00E10429" w:rsidRPr="004439BA">
        <w:rPr>
          <w:rFonts w:cstheme="minorHAnsi"/>
          <w:color w:val="000000" w:themeColor="text1"/>
          <w:sz w:val="24"/>
          <w:szCs w:val="24"/>
        </w:rPr>
        <w:t xml:space="preserve">09 </w:t>
      </w:r>
      <w:r w:rsidR="00D36990" w:rsidRPr="004439BA">
        <w:rPr>
          <w:rFonts w:cstheme="minorHAnsi"/>
          <w:color w:val="000000" w:themeColor="text1"/>
          <w:sz w:val="24"/>
          <w:szCs w:val="24"/>
        </w:rPr>
        <w:t>% u odnosu na planirano.</w:t>
      </w:r>
    </w:p>
    <w:p w14:paraId="5D775C61" w14:textId="3C8BF4D1" w:rsidR="00D061A9" w:rsidRPr="004439BA" w:rsidRDefault="00CC000E" w:rsidP="00CC000E">
      <w:pPr>
        <w:spacing w:after="200" w:line="276" w:lineRule="auto"/>
        <w:jc w:val="both"/>
        <w:rPr>
          <w:rFonts w:cstheme="minorHAnsi"/>
          <w:color w:val="000000" w:themeColor="text1"/>
          <w:sz w:val="24"/>
          <w:szCs w:val="24"/>
        </w:rPr>
      </w:pPr>
      <w:r w:rsidRPr="004439BA">
        <w:rPr>
          <w:rFonts w:cstheme="minorHAnsi"/>
          <w:color w:val="000000" w:themeColor="text1"/>
          <w:sz w:val="24"/>
          <w:szCs w:val="24"/>
        </w:rPr>
        <w:tab/>
      </w:r>
      <w:r w:rsidRPr="004439BA">
        <w:rPr>
          <w:rFonts w:cstheme="minorHAnsi"/>
          <w:b/>
          <w:color w:val="000000" w:themeColor="text1"/>
          <w:sz w:val="24"/>
          <w:szCs w:val="24"/>
        </w:rPr>
        <w:t xml:space="preserve">- Rashodi za zaposlene </w:t>
      </w:r>
      <w:r w:rsidR="00984904" w:rsidRPr="004439BA">
        <w:rPr>
          <w:rFonts w:cstheme="minorHAnsi"/>
          <w:b/>
          <w:color w:val="000000" w:themeColor="text1"/>
          <w:sz w:val="24"/>
          <w:szCs w:val="24"/>
        </w:rPr>
        <w:t>–</w:t>
      </w:r>
      <w:r w:rsidRPr="004439BA">
        <w:rPr>
          <w:rFonts w:cstheme="minorHAnsi"/>
          <w:color w:val="000000" w:themeColor="text1"/>
          <w:sz w:val="24"/>
          <w:szCs w:val="24"/>
        </w:rPr>
        <w:t xml:space="preserve"> </w:t>
      </w:r>
      <w:r w:rsidR="00E10429" w:rsidRPr="004439BA">
        <w:rPr>
          <w:rFonts w:cstheme="minorHAnsi"/>
          <w:b/>
          <w:color w:val="000000" w:themeColor="text1"/>
          <w:sz w:val="24"/>
          <w:szCs w:val="24"/>
        </w:rPr>
        <w:t>426.240,87</w:t>
      </w:r>
      <w:r w:rsidRPr="004439BA">
        <w:rPr>
          <w:rFonts w:cstheme="minorHAnsi"/>
          <w:color w:val="000000" w:themeColor="text1"/>
          <w:sz w:val="24"/>
          <w:szCs w:val="24"/>
        </w:rPr>
        <w:t xml:space="preserve"> ostvareni su </w:t>
      </w:r>
      <w:r w:rsidR="00E10429" w:rsidRPr="004439BA">
        <w:rPr>
          <w:rFonts w:cstheme="minorHAnsi"/>
          <w:color w:val="000000" w:themeColor="text1"/>
          <w:sz w:val="24"/>
          <w:szCs w:val="24"/>
        </w:rPr>
        <w:t xml:space="preserve">50,03 </w:t>
      </w:r>
      <w:r w:rsidRPr="004439BA">
        <w:rPr>
          <w:rFonts w:cstheme="minorHAnsi"/>
          <w:color w:val="000000" w:themeColor="text1"/>
          <w:sz w:val="24"/>
          <w:szCs w:val="24"/>
        </w:rPr>
        <w:t>% u odnosu na planirano, sastoje se od</w:t>
      </w:r>
      <w:r w:rsidR="00D061A9" w:rsidRPr="004439BA">
        <w:rPr>
          <w:rFonts w:cstheme="minorHAnsi"/>
          <w:color w:val="000000" w:themeColor="text1"/>
          <w:sz w:val="24"/>
          <w:szCs w:val="24"/>
        </w:rPr>
        <w:t>:</w:t>
      </w:r>
    </w:p>
    <w:p w14:paraId="797B8557" w14:textId="4B9D0840" w:rsidR="00D061A9" w:rsidRPr="004439BA" w:rsidRDefault="00D061A9" w:rsidP="00D36990">
      <w:pPr>
        <w:spacing w:after="0" w:line="276" w:lineRule="auto"/>
        <w:jc w:val="both"/>
        <w:rPr>
          <w:rFonts w:cstheme="minorHAnsi"/>
          <w:color w:val="000000" w:themeColor="text1"/>
          <w:sz w:val="24"/>
          <w:szCs w:val="24"/>
        </w:rPr>
      </w:pPr>
      <w:r w:rsidRPr="004439BA">
        <w:rPr>
          <w:rFonts w:cstheme="minorHAnsi"/>
          <w:color w:val="000000" w:themeColor="text1"/>
          <w:sz w:val="24"/>
          <w:szCs w:val="24"/>
        </w:rPr>
        <w:t xml:space="preserve">              </w:t>
      </w:r>
      <w:r w:rsidR="00305601" w:rsidRPr="004439BA">
        <w:rPr>
          <w:rFonts w:cstheme="minorHAnsi"/>
          <w:color w:val="000000" w:themeColor="text1"/>
          <w:sz w:val="24"/>
          <w:szCs w:val="24"/>
        </w:rPr>
        <w:t xml:space="preserve">     </w:t>
      </w:r>
      <w:r w:rsidRPr="004439BA">
        <w:rPr>
          <w:rFonts w:cstheme="minorHAnsi"/>
          <w:color w:val="000000" w:themeColor="text1"/>
          <w:sz w:val="24"/>
          <w:szCs w:val="24"/>
        </w:rPr>
        <w:t xml:space="preserve">  -</w:t>
      </w:r>
      <w:r w:rsidR="00CC000E" w:rsidRPr="004439BA">
        <w:rPr>
          <w:rFonts w:cstheme="minorHAnsi"/>
          <w:color w:val="000000" w:themeColor="text1"/>
          <w:sz w:val="24"/>
          <w:szCs w:val="24"/>
        </w:rPr>
        <w:t xml:space="preserve"> plaće </w:t>
      </w:r>
      <w:r w:rsidR="00E10429" w:rsidRPr="004439BA">
        <w:rPr>
          <w:rFonts w:cstheme="minorHAnsi"/>
          <w:color w:val="000000" w:themeColor="text1"/>
          <w:sz w:val="24"/>
          <w:szCs w:val="24"/>
        </w:rPr>
        <w:t>(bruto) – 346.469,37 eura</w:t>
      </w:r>
    </w:p>
    <w:p w14:paraId="46B96968" w14:textId="34B57FF3" w:rsidR="007440D9" w:rsidRPr="004439BA" w:rsidRDefault="00D061A9" w:rsidP="00D36990">
      <w:pPr>
        <w:spacing w:after="0" w:line="276" w:lineRule="auto"/>
        <w:jc w:val="both"/>
        <w:rPr>
          <w:rFonts w:cstheme="minorHAnsi"/>
          <w:color w:val="000000" w:themeColor="text1"/>
          <w:sz w:val="24"/>
          <w:szCs w:val="24"/>
        </w:rPr>
      </w:pPr>
      <w:r w:rsidRPr="004439BA">
        <w:rPr>
          <w:rFonts w:cstheme="minorHAnsi"/>
          <w:color w:val="000000" w:themeColor="text1"/>
          <w:sz w:val="24"/>
          <w:szCs w:val="24"/>
        </w:rPr>
        <w:t xml:space="preserve">                     - </w:t>
      </w:r>
      <w:r w:rsidR="00CC000E" w:rsidRPr="004439BA">
        <w:rPr>
          <w:rFonts w:cstheme="minorHAnsi"/>
          <w:color w:val="000000" w:themeColor="text1"/>
          <w:sz w:val="24"/>
          <w:szCs w:val="24"/>
        </w:rPr>
        <w:t>ostali</w:t>
      </w:r>
      <w:r w:rsidR="00696478" w:rsidRPr="004439BA">
        <w:rPr>
          <w:rFonts w:cstheme="minorHAnsi"/>
          <w:color w:val="000000" w:themeColor="text1"/>
          <w:sz w:val="24"/>
          <w:szCs w:val="24"/>
        </w:rPr>
        <w:t xml:space="preserve"> </w:t>
      </w:r>
      <w:r w:rsidR="00CC000E" w:rsidRPr="004439BA">
        <w:rPr>
          <w:rFonts w:cstheme="minorHAnsi"/>
          <w:color w:val="000000" w:themeColor="text1"/>
          <w:sz w:val="24"/>
          <w:szCs w:val="24"/>
        </w:rPr>
        <w:t>rashod</w:t>
      </w:r>
      <w:r w:rsidR="00696478" w:rsidRPr="004439BA">
        <w:rPr>
          <w:rFonts w:cstheme="minorHAnsi"/>
          <w:color w:val="000000" w:themeColor="text1"/>
          <w:sz w:val="24"/>
          <w:szCs w:val="24"/>
        </w:rPr>
        <w:t>i</w:t>
      </w:r>
      <w:r w:rsidR="00CC000E" w:rsidRPr="004439BA">
        <w:rPr>
          <w:rFonts w:cstheme="minorHAnsi"/>
          <w:color w:val="000000" w:themeColor="text1"/>
          <w:sz w:val="24"/>
          <w:szCs w:val="24"/>
        </w:rPr>
        <w:t xml:space="preserve"> za zaposlene</w:t>
      </w:r>
      <w:r w:rsidR="004C0D78" w:rsidRPr="004439BA">
        <w:rPr>
          <w:rFonts w:cstheme="minorHAnsi"/>
          <w:color w:val="000000" w:themeColor="text1"/>
          <w:sz w:val="24"/>
          <w:szCs w:val="24"/>
        </w:rPr>
        <w:t xml:space="preserve"> </w:t>
      </w:r>
      <w:r w:rsidR="007440D9" w:rsidRPr="004439BA">
        <w:rPr>
          <w:rFonts w:cstheme="minorHAnsi"/>
          <w:color w:val="000000" w:themeColor="text1"/>
          <w:sz w:val="24"/>
          <w:szCs w:val="24"/>
        </w:rPr>
        <w:t>(</w:t>
      </w:r>
      <w:proofErr w:type="spellStart"/>
      <w:r w:rsidR="007440D9" w:rsidRPr="004439BA">
        <w:rPr>
          <w:rFonts w:cstheme="minorHAnsi"/>
          <w:color w:val="000000" w:themeColor="text1"/>
          <w:sz w:val="24"/>
          <w:szCs w:val="24"/>
        </w:rPr>
        <w:t>uskrsnica</w:t>
      </w:r>
      <w:proofErr w:type="spellEnd"/>
      <w:r w:rsidR="007440D9" w:rsidRPr="004439BA">
        <w:rPr>
          <w:rFonts w:cstheme="minorHAnsi"/>
          <w:color w:val="000000" w:themeColor="text1"/>
          <w:sz w:val="24"/>
          <w:szCs w:val="24"/>
        </w:rPr>
        <w:t>, naknada za</w:t>
      </w:r>
      <w:r w:rsidR="00D36990" w:rsidRPr="004439BA">
        <w:rPr>
          <w:rFonts w:cstheme="minorHAnsi"/>
          <w:color w:val="000000" w:themeColor="text1"/>
          <w:sz w:val="24"/>
          <w:szCs w:val="24"/>
        </w:rPr>
        <w:t xml:space="preserve"> </w:t>
      </w:r>
      <w:r w:rsidR="007440D9" w:rsidRPr="004439BA">
        <w:rPr>
          <w:rFonts w:cstheme="minorHAnsi"/>
          <w:color w:val="000000" w:themeColor="text1"/>
          <w:sz w:val="24"/>
          <w:szCs w:val="24"/>
        </w:rPr>
        <w:t xml:space="preserve">topli obrok) u iznosu od </w:t>
      </w:r>
      <w:r w:rsidR="00D36990" w:rsidRPr="004439BA">
        <w:rPr>
          <w:rFonts w:cstheme="minorHAnsi"/>
          <w:color w:val="000000" w:themeColor="text1"/>
          <w:sz w:val="24"/>
          <w:szCs w:val="24"/>
        </w:rPr>
        <w:t xml:space="preserve"> </w:t>
      </w:r>
    </w:p>
    <w:p w14:paraId="16CB6FF4" w14:textId="58834F81" w:rsidR="007440D9" w:rsidRPr="004439BA" w:rsidRDefault="00D36990" w:rsidP="007440D9">
      <w:pPr>
        <w:spacing w:after="0" w:line="276" w:lineRule="auto"/>
        <w:jc w:val="both"/>
        <w:rPr>
          <w:rFonts w:cstheme="minorHAnsi"/>
          <w:color w:val="000000" w:themeColor="text1"/>
          <w:sz w:val="24"/>
          <w:szCs w:val="24"/>
        </w:rPr>
      </w:pPr>
      <w:r w:rsidRPr="004439BA">
        <w:rPr>
          <w:rFonts w:cstheme="minorHAnsi"/>
          <w:color w:val="000000" w:themeColor="text1"/>
          <w:sz w:val="24"/>
          <w:szCs w:val="24"/>
        </w:rPr>
        <w:t xml:space="preserve">                        </w:t>
      </w:r>
      <w:r w:rsidR="00E10429" w:rsidRPr="004439BA">
        <w:rPr>
          <w:rFonts w:cstheme="minorHAnsi"/>
          <w:color w:val="000000" w:themeColor="text1"/>
          <w:sz w:val="24"/>
          <w:szCs w:val="24"/>
        </w:rPr>
        <w:t>28.937,50 eura</w:t>
      </w:r>
    </w:p>
    <w:p w14:paraId="1F12B9E9" w14:textId="72715D47" w:rsidR="00CC000E" w:rsidRPr="004439BA" w:rsidRDefault="00D061A9" w:rsidP="00CC000E">
      <w:pPr>
        <w:spacing w:after="200" w:line="276" w:lineRule="auto"/>
        <w:jc w:val="both"/>
        <w:rPr>
          <w:rFonts w:cstheme="minorHAnsi"/>
          <w:color w:val="000000" w:themeColor="text1"/>
          <w:sz w:val="24"/>
          <w:szCs w:val="24"/>
        </w:rPr>
      </w:pPr>
      <w:r w:rsidRPr="004439BA">
        <w:rPr>
          <w:rFonts w:cstheme="minorHAnsi"/>
          <w:color w:val="000000" w:themeColor="text1"/>
          <w:sz w:val="24"/>
          <w:szCs w:val="24"/>
        </w:rPr>
        <w:t xml:space="preserve">                     -</w:t>
      </w:r>
      <w:r w:rsidR="00CC000E" w:rsidRPr="004439BA">
        <w:rPr>
          <w:rFonts w:cstheme="minorHAnsi"/>
          <w:color w:val="000000" w:themeColor="text1"/>
          <w:sz w:val="24"/>
          <w:szCs w:val="24"/>
        </w:rPr>
        <w:t xml:space="preserve"> doprinos</w:t>
      </w:r>
      <w:r w:rsidR="00696478" w:rsidRPr="004439BA">
        <w:rPr>
          <w:rFonts w:cstheme="minorHAnsi"/>
          <w:color w:val="000000" w:themeColor="text1"/>
          <w:sz w:val="24"/>
          <w:szCs w:val="24"/>
        </w:rPr>
        <w:t>i</w:t>
      </w:r>
      <w:r w:rsidR="00CC000E" w:rsidRPr="004439BA">
        <w:rPr>
          <w:rFonts w:cstheme="minorHAnsi"/>
          <w:color w:val="000000" w:themeColor="text1"/>
          <w:sz w:val="24"/>
          <w:szCs w:val="24"/>
        </w:rPr>
        <w:t xml:space="preserve"> na plaću u iznosu od </w:t>
      </w:r>
      <w:r w:rsidR="00E10429" w:rsidRPr="004439BA">
        <w:rPr>
          <w:rFonts w:cstheme="minorHAnsi"/>
          <w:color w:val="000000" w:themeColor="text1"/>
          <w:sz w:val="24"/>
          <w:szCs w:val="24"/>
        </w:rPr>
        <w:t>50.834,00</w:t>
      </w:r>
      <w:r w:rsidR="00403055" w:rsidRPr="004439BA">
        <w:rPr>
          <w:rFonts w:cstheme="minorHAnsi"/>
          <w:color w:val="000000" w:themeColor="text1"/>
          <w:sz w:val="24"/>
          <w:szCs w:val="24"/>
        </w:rPr>
        <w:t xml:space="preserve"> eura</w:t>
      </w:r>
    </w:p>
    <w:p w14:paraId="48A1ADC3" w14:textId="450C5708" w:rsidR="00D36990" w:rsidRPr="004439BA" w:rsidRDefault="00D36990" w:rsidP="00CC000E">
      <w:pPr>
        <w:spacing w:after="200" w:line="276" w:lineRule="auto"/>
        <w:jc w:val="both"/>
        <w:rPr>
          <w:rFonts w:cstheme="minorHAnsi"/>
          <w:color w:val="000000" w:themeColor="text1"/>
          <w:sz w:val="24"/>
          <w:szCs w:val="24"/>
        </w:rPr>
      </w:pPr>
      <w:r w:rsidRPr="004439BA">
        <w:rPr>
          <w:rFonts w:cstheme="minorHAnsi"/>
          <w:color w:val="000000" w:themeColor="text1"/>
          <w:sz w:val="24"/>
          <w:szCs w:val="24"/>
        </w:rPr>
        <w:t xml:space="preserve">U odnosu na promatrano razdoblje prethodne godine vidljivo je povećanje </w:t>
      </w:r>
      <w:r w:rsidR="00E10429" w:rsidRPr="004439BA">
        <w:rPr>
          <w:rFonts w:cstheme="minorHAnsi"/>
          <w:color w:val="000000" w:themeColor="text1"/>
          <w:sz w:val="24"/>
          <w:szCs w:val="24"/>
        </w:rPr>
        <w:t>svih rashoda za zaposlene</w:t>
      </w:r>
      <w:r w:rsidRPr="004439BA">
        <w:rPr>
          <w:rFonts w:cstheme="minorHAnsi"/>
          <w:color w:val="000000" w:themeColor="text1"/>
          <w:sz w:val="24"/>
          <w:szCs w:val="24"/>
        </w:rPr>
        <w:t xml:space="preserve"> zbog usklađenja osnovice sa zakonskom i povećanj</w:t>
      </w:r>
      <w:r w:rsidR="00E10429" w:rsidRPr="004439BA">
        <w:rPr>
          <w:rFonts w:cstheme="minorHAnsi"/>
          <w:color w:val="000000" w:themeColor="text1"/>
          <w:sz w:val="24"/>
          <w:szCs w:val="24"/>
        </w:rPr>
        <w:t xml:space="preserve">a </w:t>
      </w:r>
      <w:r w:rsidRPr="004439BA">
        <w:rPr>
          <w:rFonts w:cstheme="minorHAnsi"/>
          <w:color w:val="000000" w:themeColor="text1"/>
          <w:sz w:val="24"/>
          <w:szCs w:val="24"/>
        </w:rPr>
        <w:t>koeficijenata radnih mjesta</w:t>
      </w:r>
      <w:r w:rsidR="00E10429" w:rsidRPr="004439BA">
        <w:rPr>
          <w:rFonts w:cstheme="minorHAnsi"/>
          <w:color w:val="000000" w:themeColor="text1"/>
          <w:sz w:val="24"/>
          <w:szCs w:val="24"/>
        </w:rPr>
        <w:t>.</w:t>
      </w:r>
    </w:p>
    <w:p w14:paraId="7278178E" w14:textId="468AFF42" w:rsidR="00D061A9" w:rsidRPr="004439BA" w:rsidRDefault="00CC000E" w:rsidP="00CC000E">
      <w:pPr>
        <w:spacing w:after="200" w:line="276" w:lineRule="auto"/>
        <w:jc w:val="both"/>
        <w:rPr>
          <w:rFonts w:cstheme="minorHAnsi"/>
          <w:b/>
          <w:color w:val="000000" w:themeColor="text1"/>
          <w:sz w:val="24"/>
          <w:szCs w:val="24"/>
        </w:rPr>
      </w:pPr>
      <w:r w:rsidRPr="004439BA">
        <w:rPr>
          <w:rFonts w:cstheme="minorHAnsi"/>
          <w:color w:val="000000" w:themeColor="text1"/>
          <w:sz w:val="24"/>
          <w:szCs w:val="24"/>
        </w:rPr>
        <w:tab/>
        <w:t xml:space="preserve">- </w:t>
      </w:r>
      <w:r w:rsidRPr="004439BA">
        <w:rPr>
          <w:rFonts w:cstheme="minorHAnsi"/>
          <w:b/>
          <w:color w:val="000000" w:themeColor="text1"/>
          <w:sz w:val="24"/>
          <w:szCs w:val="24"/>
        </w:rPr>
        <w:t xml:space="preserve">Materijalni rashodi </w:t>
      </w:r>
      <w:r w:rsidR="00A720B9" w:rsidRPr="004439BA">
        <w:rPr>
          <w:rFonts w:cstheme="minorHAnsi"/>
          <w:b/>
          <w:color w:val="000000" w:themeColor="text1"/>
          <w:sz w:val="24"/>
          <w:szCs w:val="24"/>
        </w:rPr>
        <w:t>–</w:t>
      </w:r>
      <w:r w:rsidRPr="004439BA">
        <w:rPr>
          <w:rFonts w:cstheme="minorHAnsi"/>
          <w:b/>
          <w:color w:val="000000" w:themeColor="text1"/>
          <w:sz w:val="24"/>
          <w:szCs w:val="24"/>
        </w:rPr>
        <w:t xml:space="preserve"> </w:t>
      </w:r>
      <w:r w:rsidR="00907B1F" w:rsidRPr="004439BA">
        <w:rPr>
          <w:rFonts w:cstheme="minorHAnsi"/>
          <w:b/>
          <w:color w:val="000000" w:themeColor="text1"/>
          <w:sz w:val="24"/>
          <w:szCs w:val="24"/>
        </w:rPr>
        <w:t>79.045,06</w:t>
      </w:r>
      <w:r w:rsidR="00D36990" w:rsidRPr="004439BA">
        <w:rPr>
          <w:rFonts w:cstheme="minorHAnsi"/>
          <w:b/>
          <w:color w:val="000000" w:themeColor="text1"/>
          <w:sz w:val="24"/>
          <w:szCs w:val="24"/>
        </w:rPr>
        <w:t xml:space="preserve"> </w:t>
      </w:r>
      <w:r w:rsidR="00403055" w:rsidRPr="004439BA">
        <w:rPr>
          <w:rFonts w:cstheme="minorHAnsi"/>
          <w:b/>
          <w:color w:val="000000" w:themeColor="text1"/>
          <w:sz w:val="24"/>
          <w:szCs w:val="24"/>
        </w:rPr>
        <w:t xml:space="preserve"> eura </w:t>
      </w:r>
      <w:r w:rsidRPr="004439BA">
        <w:rPr>
          <w:rFonts w:cstheme="minorHAnsi"/>
          <w:bCs/>
          <w:color w:val="000000" w:themeColor="text1"/>
          <w:sz w:val="24"/>
          <w:szCs w:val="24"/>
        </w:rPr>
        <w:t xml:space="preserve">ostvareni su </w:t>
      </w:r>
      <w:r w:rsidR="00907B1F" w:rsidRPr="004439BA">
        <w:rPr>
          <w:rFonts w:cstheme="minorHAnsi"/>
          <w:bCs/>
          <w:color w:val="000000" w:themeColor="text1"/>
          <w:sz w:val="24"/>
          <w:szCs w:val="24"/>
        </w:rPr>
        <w:t>44,54</w:t>
      </w:r>
      <w:r w:rsidR="00305601" w:rsidRPr="004439BA">
        <w:rPr>
          <w:rFonts w:cstheme="minorHAnsi"/>
          <w:bCs/>
          <w:color w:val="000000" w:themeColor="text1"/>
          <w:sz w:val="24"/>
          <w:szCs w:val="24"/>
        </w:rPr>
        <w:t xml:space="preserve"> % </w:t>
      </w:r>
      <w:r w:rsidRPr="004439BA">
        <w:rPr>
          <w:rFonts w:cstheme="minorHAnsi"/>
          <w:bCs/>
          <w:color w:val="000000" w:themeColor="text1"/>
          <w:sz w:val="24"/>
          <w:szCs w:val="24"/>
        </w:rPr>
        <w:t>u odnosu na planirano</w:t>
      </w:r>
      <w:r w:rsidRPr="004439BA">
        <w:rPr>
          <w:rFonts w:cstheme="minorHAnsi"/>
          <w:color w:val="000000" w:themeColor="text1"/>
          <w:sz w:val="24"/>
          <w:szCs w:val="24"/>
        </w:rPr>
        <w:t>, sastoje se od</w:t>
      </w:r>
      <w:r w:rsidR="00D061A9" w:rsidRPr="004439BA">
        <w:rPr>
          <w:rFonts w:cstheme="minorHAnsi"/>
          <w:color w:val="000000" w:themeColor="text1"/>
          <w:sz w:val="24"/>
          <w:szCs w:val="24"/>
        </w:rPr>
        <w:t>:</w:t>
      </w:r>
    </w:p>
    <w:p w14:paraId="5838B607" w14:textId="7EAA84E7" w:rsidR="00D061A9" w:rsidRPr="004439BA" w:rsidRDefault="00D061A9" w:rsidP="00CC000E">
      <w:pPr>
        <w:spacing w:after="200" w:line="276" w:lineRule="auto"/>
        <w:jc w:val="both"/>
        <w:rPr>
          <w:rFonts w:cstheme="minorHAnsi"/>
          <w:color w:val="000000" w:themeColor="text1"/>
          <w:sz w:val="24"/>
          <w:szCs w:val="24"/>
        </w:rPr>
      </w:pPr>
      <w:r w:rsidRPr="004439BA">
        <w:rPr>
          <w:rFonts w:cstheme="minorHAnsi"/>
          <w:color w:val="000000" w:themeColor="text1"/>
          <w:sz w:val="24"/>
          <w:szCs w:val="24"/>
        </w:rPr>
        <w:t xml:space="preserve">- </w:t>
      </w:r>
      <w:r w:rsidR="00CC000E" w:rsidRPr="004439BA">
        <w:rPr>
          <w:rFonts w:cstheme="minorHAnsi"/>
          <w:color w:val="000000" w:themeColor="text1"/>
          <w:sz w:val="24"/>
          <w:szCs w:val="24"/>
        </w:rPr>
        <w:t xml:space="preserve"> naknade troškova zaposlenima u iznosu od </w:t>
      </w:r>
      <w:r w:rsidR="00907B1F" w:rsidRPr="004439BA">
        <w:rPr>
          <w:rFonts w:cstheme="minorHAnsi"/>
          <w:color w:val="000000" w:themeColor="text1"/>
          <w:sz w:val="24"/>
          <w:szCs w:val="24"/>
        </w:rPr>
        <w:t xml:space="preserve">18.055,42 </w:t>
      </w:r>
      <w:r w:rsidR="008B0271" w:rsidRPr="004439BA">
        <w:rPr>
          <w:rFonts w:cstheme="minorHAnsi"/>
          <w:color w:val="000000" w:themeColor="text1"/>
          <w:sz w:val="24"/>
          <w:szCs w:val="24"/>
        </w:rPr>
        <w:t>eura</w:t>
      </w:r>
      <w:r w:rsidRPr="004439BA">
        <w:rPr>
          <w:rFonts w:cstheme="minorHAnsi"/>
          <w:color w:val="000000" w:themeColor="text1"/>
          <w:sz w:val="24"/>
          <w:szCs w:val="24"/>
        </w:rPr>
        <w:t xml:space="preserve"> </w:t>
      </w:r>
      <w:r w:rsidR="009A7926" w:rsidRPr="004439BA">
        <w:rPr>
          <w:rFonts w:cstheme="minorHAnsi"/>
          <w:color w:val="000000" w:themeColor="text1"/>
          <w:sz w:val="24"/>
          <w:szCs w:val="24"/>
        </w:rPr>
        <w:t xml:space="preserve">ostvareni su </w:t>
      </w:r>
      <w:r w:rsidR="00907B1F" w:rsidRPr="004439BA">
        <w:rPr>
          <w:rFonts w:cstheme="minorHAnsi"/>
          <w:color w:val="000000" w:themeColor="text1"/>
          <w:sz w:val="24"/>
          <w:szCs w:val="24"/>
        </w:rPr>
        <w:t xml:space="preserve">56,93 </w:t>
      </w:r>
      <w:r w:rsidR="009A7926" w:rsidRPr="004439BA">
        <w:rPr>
          <w:rFonts w:cstheme="minorHAnsi"/>
          <w:color w:val="000000" w:themeColor="text1"/>
          <w:sz w:val="24"/>
          <w:szCs w:val="24"/>
        </w:rPr>
        <w:t xml:space="preserve">% u odnosu na planirano </w:t>
      </w:r>
      <w:r w:rsidRPr="004439BA">
        <w:rPr>
          <w:rFonts w:cstheme="minorHAnsi"/>
          <w:color w:val="000000" w:themeColor="text1"/>
          <w:sz w:val="24"/>
          <w:szCs w:val="24"/>
        </w:rPr>
        <w:t>(sastoje se od</w:t>
      </w:r>
      <w:r w:rsidR="009A7926" w:rsidRPr="004439BA">
        <w:rPr>
          <w:rFonts w:cstheme="minorHAnsi"/>
          <w:color w:val="000000" w:themeColor="text1"/>
          <w:sz w:val="24"/>
          <w:szCs w:val="24"/>
        </w:rPr>
        <w:t>:</w:t>
      </w:r>
      <w:r w:rsidRPr="004439BA">
        <w:rPr>
          <w:rFonts w:cstheme="minorHAnsi"/>
          <w:color w:val="000000" w:themeColor="text1"/>
          <w:sz w:val="24"/>
          <w:szCs w:val="24"/>
        </w:rPr>
        <w:t xml:space="preserve"> službena putovanja</w:t>
      </w:r>
      <w:r w:rsidR="00907B1F" w:rsidRPr="004439BA">
        <w:rPr>
          <w:rFonts w:cstheme="minorHAnsi"/>
          <w:color w:val="000000" w:themeColor="text1"/>
          <w:sz w:val="24"/>
          <w:szCs w:val="24"/>
        </w:rPr>
        <w:t xml:space="preserve">, </w:t>
      </w:r>
      <w:r w:rsidRPr="004439BA">
        <w:rPr>
          <w:rFonts w:cstheme="minorHAnsi"/>
          <w:color w:val="000000" w:themeColor="text1"/>
          <w:sz w:val="24"/>
          <w:szCs w:val="24"/>
        </w:rPr>
        <w:t>naknade za prijevoz</w:t>
      </w:r>
      <w:r w:rsidR="00907B1F" w:rsidRPr="004439BA">
        <w:rPr>
          <w:rFonts w:cstheme="minorHAnsi"/>
          <w:color w:val="000000" w:themeColor="text1"/>
          <w:sz w:val="24"/>
          <w:szCs w:val="24"/>
        </w:rPr>
        <w:t xml:space="preserve">, </w:t>
      </w:r>
      <w:r w:rsidRPr="004439BA">
        <w:rPr>
          <w:rFonts w:cstheme="minorHAnsi"/>
          <w:color w:val="000000" w:themeColor="text1"/>
          <w:sz w:val="24"/>
          <w:szCs w:val="24"/>
        </w:rPr>
        <w:t>stručno usavršavanj</w:t>
      </w:r>
      <w:r w:rsidR="008239B4">
        <w:rPr>
          <w:rFonts w:cstheme="minorHAnsi"/>
          <w:color w:val="000000" w:themeColor="text1"/>
          <w:sz w:val="24"/>
          <w:szCs w:val="24"/>
        </w:rPr>
        <w:t xml:space="preserve">e </w:t>
      </w:r>
      <w:r w:rsidRPr="004439BA">
        <w:rPr>
          <w:rFonts w:cstheme="minorHAnsi"/>
          <w:color w:val="000000" w:themeColor="text1"/>
          <w:sz w:val="24"/>
          <w:szCs w:val="24"/>
        </w:rPr>
        <w:t xml:space="preserve">zaposlenika </w:t>
      </w:r>
      <w:r w:rsidR="00907B1F" w:rsidRPr="004439BA">
        <w:rPr>
          <w:rFonts w:cstheme="minorHAnsi"/>
          <w:color w:val="000000" w:themeColor="text1"/>
          <w:sz w:val="24"/>
          <w:szCs w:val="24"/>
        </w:rPr>
        <w:t>te</w:t>
      </w:r>
      <w:r w:rsidRPr="004439BA">
        <w:rPr>
          <w:rFonts w:cstheme="minorHAnsi"/>
          <w:color w:val="000000" w:themeColor="text1"/>
          <w:sz w:val="24"/>
          <w:szCs w:val="24"/>
        </w:rPr>
        <w:t xml:space="preserve"> ostal</w:t>
      </w:r>
      <w:r w:rsidR="008239B4">
        <w:rPr>
          <w:rFonts w:cstheme="minorHAnsi"/>
          <w:color w:val="000000" w:themeColor="text1"/>
          <w:sz w:val="24"/>
          <w:szCs w:val="24"/>
        </w:rPr>
        <w:t>e</w:t>
      </w:r>
      <w:r w:rsidRPr="004439BA">
        <w:rPr>
          <w:rFonts w:cstheme="minorHAnsi"/>
          <w:color w:val="000000" w:themeColor="text1"/>
          <w:sz w:val="24"/>
          <w:szCs w:val="24"/>
        </w:rPr>
        <w:t xml:space="preserve"> naknad</w:t>
      </w:r>
      <w:r w:rsidR="008239B4">
        <w:rPr>
          <w:rFonts w:cstheme="minorHAnsi"/>
          <w:color w:val="000000" w:themeColor="text1"/>
          <w:sz w:val="24"/>
          <w:szCs w:val="24"/>
        </w:rPr>
        <w:t>e</w:t>
      </w:r>
      <w:r w:rsidRPr="004439BA">
        <w:rPr>
          <w:rFonts w:cstheme="minorHAnsi"/>
          <w:color w:val="000000" w:themeColor="text1"/>
          <w:sz w:val="24"/>
          <w:szCs w:val="24"/>
        </w:rPr>
        <w:t xml:space="preserve"> troškova zaposlenima</w:t>
      </w:r>
      <w:r w:rsidR="009A7926" w:rsidRPr="004439BA">
        <w:rPr>
          <w:rFonts w:cstheme="minorHAnsi"/>
          <w:color w:val="000000" w:themeColor="text1"/>
          <w:sz w:val="24"/>
          <w:szCs w:val="24"/>
        </w:rPr>
        <w:t>)</w:t>
      </w:r>
    </w:p>
    <w:p w14:paraId="76058C9C" w14:textId="16B4BB42" w:rsidR="009A7926" w:rsidRPr="004439BA" w:rsidRDefault="009A7926" w:rsidP="00CC000E">
      <w:pPr>
        <w:spacing w:after="200" w:line="276" w:lineRule="auto"/>
        <w:jc w:val="both"/>
        <w:rPr>
          <w:rFonts w:cstheme="minorHAnsi"/>
          <w:color w:val="000000" w:themeColor="text1"/>
          <w:sz w:val="24"/>
          <w:szCs w:val="24"/>
        </w:rPr>
      </w:pPr>
      <w:r w:rsidRPr="004439BA">
        <w:rPr>
          <w:rFonts w:cstheme="minorHAnsi"/>
          <w:color w:val="000000" w:themeColor="text1"/>
          <w:sz w:val="24"/>
          <w:szCs w:val="24"/>
        </w:rPr>
        <w:t>-</w:t>
      </w:r>
      <w:r w:rsidR="00CC000E" w:rsidRPr="004439BA">
        <w:rPr>
          <w:rFonts w:cstheme="minorHAnsi"/>
          <w:color w:val="000000" w:themeColor="text1"/>
          <w:sz w:val="24"/>
          <w:szCs w:val="24"/>
        </w:rPr>
        <w:t xml:space="preserve"> rashoda za materijal i energiju u iznosu od </w:t>
      </w:r>
      <w:r w:rsidR="009C5B58" w:rsidRPr="004439BA">
        <w:rPr>
          <w:rFonts w:cstheme="minorHAnsi"/>
          <w:color w:val="000000" w:themeColor="text1"/>
          <w:sz w:val="24"/>
          <w:szCs w:val="24"/>
        </w:rPr>
        <w:t xml:space="preserve">46.235,29 </w:t>
      </w:r>
      <w:r w:rsidR="003070B6" w:rsidRPr="004439BA">
        <w:rPr>
          <w:rFonts w:cstheme="minorHAnsi"/>
          <w:color w:val="000000" w:themeColor="text1"/>
          <w:sz w:val="24"/>
          <w:szCs w:val="24"/>
        </w:rPr>
        <w:t>eura</w:t>
      </w:r>
      <w:r w:rsidR="00CC000E" w:rsidRPr="004439BA">
        <w:rPr>
          <w:rFonts w:cstheme="minorHAnsi"/>
          <w:color w:val="000000" w:themeColor="text1"/>
          <w:sz w:val="24"/>
          <w:szCs w:val="24"/>
        </w:rPr>
        <w:t>,</w:t>
      </w:r>
      <w:r w:rsidRPr="004439BA">
        <w:rPr>
          <w:rFonts w:cstheme="minorHAnsi"/>
          <w:color w:val="000000" w:themeColor="text1"/>
          <w:sz w:val="24"/>
          <w:szCs w:val="24"/>
        </w:rPr>
        <w:t xml:space="preserve"> ostvareni su </w:t>
      </w:r>
      <w:r w:rsidR="009C5B58" w:rsidRPr="004439BA">
        <w:rPr>
          <w:rFonts w:cstheme="minorHAnsi"/>
          <w:color w:val="000000" w:themeColor="text1"/>
          <w:sz w:val="24"/>
          <w:szCs w:val="24"/>
        </w:rPr>
        <w:t xml:space="preserve">40,92 </w:t>
      </w:r>
      <w:r w:rsidRPr="004439BA">
        <w:rPr>
          <w:rFonts w:cstheme="minorHAnsi"/>
          <w:color w:val="000000" w:themeColor="text1"/>
          <w:sz w:val="24"/>
          <w:szCs w:val="24"/>
        </w:rPr>
        <w:t>% u odnosu na planirano (sastoje se od: uredski materijal i ostali materijalni rashodi</w:t>
      </w:r>
      <w:r w:rsidR="009C5B58" w:rsidRPr="004439BA">
        <w:rPr>
          <w:rFonts w:cstheme="minorHAnsi"/>
          <w:color w:val="000000" w:themeColor="text1"/>
          <w:sz w:val="24"/>
          <w:szCs w:val="24"/>
        </w:rPr>
        <w:t xml:space="preserve">, </w:t>
      </w:r>
      <w:r w:rsidRPr="004439BA">
        <w:rPr>
          <w:rFonts w:cstheme="minorHAnsi"/>
          <w:color w:val="000000" w:themeColor="text1"/>
          <w:sz w:val="24"/>
          <w:szCs w:val="24"/>
        </w:rPr>
        <w:t>materijal i sirovine</w:t>
      </w:r>
      <w:r w:rsidR="009C5B58" w:rsidRPr="004439BA">
        <w:rPr>
          <w:rFonts w:cstheme="minorHAnsi"/>
          <w:color w:val="000000" w:themeColor="text1"/>
          <w:sz w:val="24"/>
          <w:szCs w:val="24"/>
        </w:rPr>
        <w:t xml:space="preserve">, </w:t>
      </w:r>
      <w:r w:rsidRPr="004439BA">
        <w:rPr>
          <w:rFonts w:cstheme="minorHAnsi"/>
          <w:color w:val="000000" w:themeColor="text1"/>
          <w:sz w:val="24"/>
          <w:szCs w:val="24"/>
        </w:rPr>
        <w:t>energija, materijal i dijelovi za tekuće i investicijsko održavanje</w:t>
      </w:r>
      <w:r w:rsidR="009C5B58" w:rsidRPr="004439BA">
        <w:rPr>
          <w:rFonts w:cstheme="minorHAnsi"/>
          <w:color w:val="000000" w:themeColor="text1"/>
          <w:sz w:val="24"/>
          <w:szCs w:val="24"/>
        </w:rPr>
        <w:t xml:space="preserve">, </w:t>
      </w:r>
      <w:r w:rsidR="00305601" w:rsidRPr="004439BA">
        <w:rPr>
          <w:rFonts w:cstheme="minorHAnsi"/>
          <w:color w:val="000000" w:themeColor="text1"/>
          <w:sz w:val="24"/>
          <w:szCs w:val="24"/>
        </w:rPr>
        <w:t xml:space="preserve">sitni </w:t>
      </w:r>
      <w:r w:rsidR="009C5B58" w:rsidRPr="004439BA">
        <w:rPr>
          <w:rFonts w:cstheme="minorHAnsi"/>
          <w:color w:val="000000" w:themeColor="text1"/>
          <w:sz w:val="24"/>
          <w:szCs w:val="24"/>
        </w:rPr>
        <w:t xml:space="preserve">inventar te </w:t>
      </w:r>
      <w:r w:rsidRPr="004439BA">
        <w:rPr>
          <w:rFonts w:cstheme="minorHAnsi"/>
          <w:color w:val="000000" w:themeColor="text1"/>
          <w:sz w:val="24"/>
          <w:szCs w:val="24"/>
        </w:rPr>
        <w:t>službena, radna i zaštitna odjeća i obuća)</w:t>
      </w:r>
    </w:p>
    <w:p w14:paraId="0503CEA2" w14:textId="3F710F2F" w:rsidR="00E60BF0" w:rsidRPr="004439BA" w:rsidRDefault="00CC000E" w:rsidP="00CC000E">
      <w:pPr>
        <w:spacing w:after="200" w:line="276" w:lineRule="auto"/>
        <w:jc w:val="both"/>
        <w:rPr>
          <w:rFonts w:cstheme="minorHAnsi"/>
          <w:color w:val="000000" w:themeColor="text1"/>
          <w:sz w:val="24"/>
          <w:szCs w:val="24"/>
        </w:rPr>
      </w:pPr>
      <w:r w:rsidRPr="004439BA">
        <w:rPr>
          <w:rFonts w:cstheme="minorHAnsi"/>
          <w:color w:val="000000" w:themeColor="text1"/>
          <w:sz w:val="24"/>
          <w:szCs w:val="24"/>
        </w:rPr>
        <w:t xml:space="preserve"> </w:t>
      </w:r>
      <w:r w:rsidR="001656C7" w:rsidRPr="004439BA">
        <w:rPr>
          <w:rFonts w:cstheme="minorHAnsi"/>
          <w:color w:val="000000" w:themeColor="text1"/>
          <w:sz w:val="24"/>
          <w:szCs w:val="24"/>
        </w:rPr>
        <w:t xml:space="preserve">- </w:t>
      </w:r>
      <w:r w:rsidRPr="004439BA">
        <w:rPr>
          <w:rFonts w:cstheme="minorHAnsi"/>
          <w:color w:val="000000" w:themeColor="text1"/>
          <w:sz w:val="24"/>
          <w:szCs w:val="24"/>
        </w:rPr>
        <w:t xml:space="preserve">rashoda za usluge u iznosu od </w:t>
      </w:r>
      <w:r w:rsidR="009C5B58" w:rsidRPr="004439BA">
        <w:rPr>
          <w:rFonts w:cstheme="minorHAnsi"/>
          <w:color w:val="000000" w:themeColor="text1"/>
          <w:sz w:val="24"/>
          <w:szCs w:val="24"/>
        </w:rPr>
        <w:t>12.106,06</w:t>
      </w:r>
      <w:r w:rsidR="00401478" w:rsidRPr="004439BA">
        <w:rPr>
          <w:rFonts w:cstheme="minorHAnsi"/>
          <w:color w:val="000000" w:themeColor="text1"/>
          <w:sz w:val="24"/>
          <w:szCs w:val="24"/>
        </w:rPr>
        <w:t xml:space="preserve"> eura</w:t>
      </w:r>
      <w:r w:rsidR="009A7926" w:rsidRPr="004439BA">
        <w:rPr>
          <w:rFonts w:cstheme="minorHAnsi"/>
          <w:color w:val="000000" w:themeColor="text1"/>
          <w:sz w:val="24"/>
          <w:szCs w:val="24"/>
        </w:rPr>
        <w:t xml:space="preserve"> ostvareni su </w:t>
      </w:r>
      <w:r w:rsidR="009C5B58" w:rsidRPr="004439BA">
        <w:rPr>
          <w:rFonts w:cstheme="minorHAnsi"/>
          <w:color w:val="000000" w:themeColor="text1"/>
          <w:sz w:val="24"/>
          <w:szCs w:val="24"/>
        </w:rPr>
        <w:t>51,52</w:t>
      </w:r>
      <w:r w:rsidR="00401478" w:rsidRPr="004439BA">
        <w:rPr>
          <w:rFonts w:cstheme="minorHAnsi"/>
          <w:color w:val="000000" w:themeColor="text1"/>
          <w:sz w:val="24"/>
          <w:szCs w:val="24"/>
        </w:rPr>
        <w:t xml:space="preserve"> </w:t>
      </w:r>
      <w:r w:rsidR="001656C7" w:rsidRPr="004439BA">
        <w:rPr>
          <w:rFonts w:cstheme="minorHAnsi"/>
          <w:color w:val="000000" w:themeColor="text1"/>
          <w:sz w:val="24"/>
          <w:szCs w:val="24"/>
        </w:rPr>
        <w:t>% u odnosu na planirano</w:t>
      </w:r>
      <w:r w:rsidRPr="004439BA">
        <w:rPr>
          <w:rFonts w:cstheme="minorHAnsi"/>
          <w:color w:val="000000" w:themeColor="text1"/>
          <w:sz w:val="24"/>
          <w:szCs w:val="24"/>
        </w:rPr>
        <w:t xml:space="preserve"> </w:t>
      </w:r>
      <w:r w:rsidR="001656C7" w:rsidRPr="004439BA">
        <w:rPr>
          <w:rFonts w:cstheme="minorHAnsi"/>
          <w:color w:val="000000" w:themeColor="text1"/>
          <w:sz w:val="24"/>
          <w:szCs w:val="24"/>
        </w:rPr>
        <w:t>(sastoje se od: usluga telefona, pošte i prijevoza, usluge tekućeg i investicijskog održavanja</w:t>
      </w:r>
      <w:r w:rsidR="00401478" w:rsidRPr="004439BA">
        <w:rPr>
          <w:rFonts w:cstheme="minorHAnsi"/>
          <w:color w:val="000000" w:themeColor="text1"/>
          <w:sz w:val="24"/>
          <w:szCs w:val="24"/>
        </w:rPr>
        <w:t>,</w:t>
      </w:r>
      <w:r w:rsidR="001656C7" w:rsidRPr="004439BA">
        <w:rPr>
          <w:rFonts w:cstheme="minorHAnsi"/>
          <w:color w:val="000000" w:themeColor="text1"/>
          <w:sz w:val="24"/>
          <w:szCs w:val="24"/>
        </w:rPr>
        <w:t xml:space="preserve"> usluge promidžbe i informiranja</w:t>
      </w:r>
      <w:r w:rsidR="00401478" w:rsidRPr="004439BA">
        <w:rPr>
          <w:rFonts w:cstheme="minorHAnsi"/>
          <w:color w:val="000000" w:themeColor="text1"/>
          <w:sz w:val="24"/>
          <w:szCs w:val="24"/>
        </w:rPr>
        <w:t>,</w:t>
      </w:r>
      <w:r w:rsidR="00C71C97" w:rsidRPr="004439BA">
        <w:rPr>
          <w:rFonts w:cstheme="minorHAnsi"/>
          <w:color w:val="000000" w:themeColor="text1"/>
          <w:sz w:val="24"/>
          <w:szCs w:val="24"/>
        </w:rPr>
        <w:t xml:space="preserve"> komunalne usluge</w:t>
      </w:r>
      <w:r w:rsidR="00E60BF0" w:rsidRPr="004439BA">
        <w:rPr>
          <w:rFonts w:cstheme="minorHAnsi"/>
          <w:color w:val="000000" w:themeColor="text1"/>
          <w:sz w:val="24"/>
          <w:szCs w:val="24"/>
        </w:rPr>
        <w:t>, zdravstvene i veterinarske usluge</w:t>
      </w:r>
      <w:r w:rsidR="00401478" w:rsidRPr="004439BA">
        <w:rPr>
          <w:rFonts w:cstheme="minorHAnsi"/>
          <w:color w:val="000000" w:themeColor="text1"/>
          <w:sz w:val="24"/>
          <w:szCs w:val="24"/>
        </w:rPr>
        <w:t xml:space="preserve">, </w:t>
      </w:r>
      <w:r w:rsidR="00326FB7" w:rsidRPr="004439BA">
        <w:rPr>
          <w:rFonts w:cstheme="minorHAnsi"/>
          <w:color w:val="000000" w:themeColor="text1"/>
          <w:sz w:val="24"/>
          <w:szCs w:val="24"/>
        </w:rPr>
        <w:t xml:space="preserve"> intelektualne i osobne usluge</w:t>
      </w:r>
      <w:r w:rsidR="009C5B58" w:rsidRPr="004439BA">
        <w:rPr>
          <w:rFonts w:cstheme="minorHAnsi"/>
          <w:color w:val="000000" w:themeColor="text1"/>
          <w:sz w:val="24"/>
          <w:szCs w:val="24"/>
        </w:rPr>
        <w:t xml:space="preserve">, </w:t>
      </w:r>
      <w:r w:rsidR="00E60BF0" w:rsidRPr="004439BA">
        <w:rPr>
          <w:rFonts w:cstheme="minorHAnsi"/>
          <w:color w:val="000000" w:themeColor="text1"/>
          <w:sz w:val="24"/>
          <w:szCs w:val="24"/>
        </w:rPr>
        <w:t>računalne usluge i ostale usluge)</w:t>
      </w:r>
    </w:p>
    <w:p w14:paraId="2C72DD16" w14:textId="6B07A2A6" w:rsidR="00CC000E" w:rsidRPr="004439BA" w:rsidRDefault="00E60BF0" w:rsidP="00CC000E">
      <w:pPr>
        <w:spacing w:after="200" w:line="276" w:lineRule="auto"/>
        <w:jc w:val="both"/>
        <w:rPr>
          <w:rFonts w:cstheme="minorHAnsi"/>
          <w:color w:val="000000" w:themeColor="text1"/>
          <w:sz w:val="24"/>
          <w:szCs w:val="24"/>
        </w:rPr>
      </w:pPr>
      <w:r w:rsidRPr="004439BA">
        <w:rPr>
          <w:rFonts w:cstheme="minorHAnsi"/>
          <w:color w:val="000000" w:themeColor="text1"/>
          <w:sz w:val="24"/>
          <w:szCs w:val="24"/>
        </w:rPr>
        <w:lastRenderedPageBreak/>
        <w:t xml:space="preserve">- </w:t>
      </w:r>
      <w:r w:rsidR="00CC000E" w:rsidRPr="004439BA">
        <w:rPr>
          <w:rFonts w:cstheme="minorHAnsi"/>
          <w:color w:val="000000" w:themeColor="text1"/>
          <w:sz w:val="24"/>
          <w:szCs w:val="24"/>
        </w:rPr>
        <w:t xml:space="preserve">ostalih nespomenutih rashoda poslovanja u iznosu od </w:t>
      </w:r>
      <w:r w:rsidR="009C5B58" w:rsidRPr="004439BA">
        <w:rPr>
          <w:rFonts w:cstheme="minorHAnsi"/>
          <w:color w:val="000000" w:themeColor="text1"/>
          <w:sz w:val="24"/>
          <w:szCs w:val="24"/>
        </w:rPr>
        <w:t xml:space="preserve">2.648,29 </w:t>
      </w:r>
      <w:r w:rsidR="00E316AD" w:rsidRPr="004439BA">
        <w:rPr>
          <w:rFonts w:cstheme="minorHAnsi"/>
          <w:color w:val="000000" w:themeColor="text1"/>
          <w:sz w:val="24"/>
          <w:szCs w:val="24"/>
        </w:rPr>
        <w:t>eura</w:t>
      </w:r>
      <w:r w:rsidRPr="004439BA">
        <w:rPr>
          <w:rFonts w:cstheme="minorHAnsi"/>
          <w:color w:val="000000" w:themeColor="text1"/>
          <w:sz w:val="24"/>
          <w:szCs w:val="24"/>
        </w:rPr>
        <w:t xml:space="preserve"> ostvareni su </w:t>
      </w:r>
      <w:r w:rsidR="009C5B58" w:rsidRPr="004439BA">
        <w:rPr>
          <w:rFonts w:cstheme="minorHAnsi"/>
          <w:color w:val="000000" w:themeColor="text1"/>
          <w:sz w:val="24"/>
          <w:szCs w:val="24"/>
        </w:rPr>
        <w:t xml:space="preserve">71,61 </w:t>
      </w:r>
      <w:r w:rsidRPr="004439BA">
        <w:rPr>
          <w:rFonts w:cstheme="minorHAnsi"/>
          <w:color w:val="000000" w:themeColor="text1"/>
          <w:sz w:val="24"/>
          <w:szCs w:val="24"/>
        </w:rPr>
        <w:t>% u odnosu na planirano (sastoje se od: naknade za rad predstavničkih i izvršnih tijela, povjerenstva i slično</w:t>
      </w:r>
      <w:r w:rsidR="00F174A4" w:rsidRPr="004439BA">
        <w:rPr>
          <w:rFonts w:cstheme="minorHAnsi"/>
          <w:color w:val="000000" w:themeColor="text1"/>
          <w:sz w:val="24"/>
          <w:szCs w:val="24"/>
        </w:rPr>
        <w:t>,</w:t>
      </w:r>
      <w:r w:rsidR="00E316AD" w:rsidRPr="004439BA">
        <w:rPr>
          <w:rFonts w:cstheme="minorHAnsi"/>
          <w:color w:val="000000" w:themeColor="text1"/>
          <w:sz w:val="24"/>
          <w:szCs w:val="24"/>
        </w:rPr>
        <w:t xml:space="preserve"> premija osiguranja,</w:t>
      </w:r>
      <w:r w:rsidR="00F174A4" w:rsidRPr="004439BA">
        <w:rPr>
          <w:rFonts w:cstheme="minorHAnsi"/>
          <w:color w:val="000000" w:themeColor="text1"/>
          <w:sz w:val="24"/>
          <w:szCs w:val="24"/>
        </w:rPr>
        <w:t xml:space="preserve"> reprezentacij</w:t>
      </w:r>
      <w:r w:rsidR="009C5B58" w:rsidRPr="004439BA">
        <w:rPr>
          <w:rFonts w:cstheme="minorHAnsi"/>
          <w:color w:val="000000" w:themeColor="text1"/>
          <w:sz w:val="24"/>
          <w:szCs w:val="24"/>
        </w:rPr>
        <w:t>e</w:t>
      </w:r>
      <w:r w:rsidR="00F174A4" w:rsidRPr="004439BA">
        <w:rPr>
          <w:rFonts w:cstheme="minorHAnsi"/>
          <w:color w:val="000000" w:themeColor="text1"/>
          <w:sz w:val="24"/>
          <w:szCs w:val="24"/>
        </w:rPr>
        <w:t xml:space="preserve">, pristojbe i naknade </w:t>
      </w:r>
      <w:r w:rsidR="009C5B58" w:rsidRPr="004439BA">
        <w:rPr>
          <w:rFonts w:cstheme="minorHAnsi"/>
          <w:color w:val="000000" w:themeColor="text1"/>
          <w:sz w:val="24"/>
          <w:szCs w:val="24"/>
        </w:rPr>
        <w:t xml:space="preserve">te </w:t>
      </w:r>
      <w:r w:rsidR="00F174A4" w:rsidRPr="004439BA">
        <w:rPr>
          <w:rFonts w:cstheme="minorHAnsi"/>
          <w:color w:val="000000" w:themeColor="text1"/>
          <w:sz w:val="24"/>
          <w:szCs w:val="24"/>
        </w:rPr>
        <w:t>ostali</w:t>
      </w:r>
      <w:r w:rsidR="009C5B58" w:rsidRPr="004439BA">
        <w:rPr>
          <w:rFonts w:cstheme="minorHAnsi"/>
          <w:color w:val="000000" w:themeColor="text1"/>
          <w:sz w:val="24"/>
          <w:szCs w:val="24"/>
        </w:rPr>
        <w:t xml:space="preserve">h </w:t>
      </w:r>
      <w:r w:rsidR="00F174A4" w:rsidRPr="004439BA">
        <w:rPr>
          <w:rFonts w:cstheme="minorHAnsi"/>
          <w:color w:val="000000" w:themeColor="text1"/>
          <w:sz w:val="24"/>
          <w:szCs w:val="24"/>
        </w:rPr>
        <w:t>nespomenuti</w:t>
      </w:r>
      <w:r w:rsidR="009C5B58" w:rsidRPr="004439BA">
        <w:rPr>
          <w:rFonts w:cstheme="minorHAnsi"/>
          <w:color w:val="000000" w:themeColor="text1"/>
          <w:sz w:val="24"/>
          <w:szCs w:val="24"/>
        </w:rPr>
        <w:t>h</w:t>
      </w:r>
      <w:r w:rsidR="00F174A4" w:rsidRPr="004439BA">
        <w:rPr>
          <w:rFonts w:cstheme="minorHAnsi"/>
          <w:color w:val="000000" w:themeColor="text1"/>
          <w:sz w:val="24"/>
          <w:szCs w:val="24"/>
        </w:rPr>
        <w:t xml:space="preserve"> rashod</w:t>
      </w:r>
      <w:r w:rsidR="009C5B58" w:rsidRPr="004439BA">
        <w:rPr>
          <w:rFonts w:cstheme="minorHAnsi"/>
          <w:color w:val="000000" w:themeColor="text1"/>
          <w:sz w:val="24"/>
          <w:szCs w:val="24"/>
        </w:rPr>
        <w:t>a</w:t>
      </w:r>
      <w:r w:rsidR="00F174A4" w:rsidRPr="004439BA">
        <w:rPr>
          <w:rFonts w:cstheme="minorHAnsi"/>
          <w:color w:val="000000" w:themeColor="text1"/>
          <w:sz w:val="24"/>
          <w:szCs w:val="24"/>
        </w:rPr>
        <w:t xml:space="preserve"> poslovanja</w:t>
      </w:r>
      <w:r w:rsidR="00461C20" w:rsidRPr="004439BA">
        <w:rPr>
          <w:rFonts w:cstheme="minorHAnsi"/>
          <w:color w:val="000000" w:themeColor="text1"/>
          <w:sz w:val="24"/>
          <w:szCs w:val="24"/>
        </w:rPr>
        <w:t>)</w:t>
      </w:r>
    </w:p>
    <w:p w14:paraId="43E515DD" w14:textId="2409ED85" w:rsidR="00D46D39" w:rsidRPr="004439BA" w:rsidRDefault="00CC000E" w:rsidP="00C22348">
      <w:pPr>
        <w:spacing w:after="200" w:line="276" w:lineRule="auto"/>
        <w:jc w:val="both"/>
        <w:rPr>
          <w:rFonts w:cstheme="minorHAnsi"/>
          <w:color w:val="000000" w:themeColor="text1"/>
          <w:sz w:val="24"/>
          <w:szCs w:val="24"/>
        </w:rPr>
      </w:pPr>
      <w:r w:rsidRPr="004439BA">
        <w:rPr>
          <w:rFonts w:cstheme="minorHAnsi"/>
          <w:color w:val="000000" w:themeColor="text1"/>
          <w:sz w:val="24"/>
          <w:szCs w:val="24"/>
        </w:rPr>
        <w:tab/>
      </w:r>
      <w:r w:rsidRPr="004439BA">
        <w:rPr>
          <w:rFonts w:cstheme="minorHAnsi"/>
          <w:b/>
          <w:color w:val="000000" w:themeColor="text1"/>
          <w:sz w:val="24"/>
          <w:szCs w:val="24"/>
        </w:rPr>
        <w:t xml:space="preserve">- Financijski rashodi </w:t>
      </w:r>
      <w:r w:rsidR="00A720B9" w:rsidRPr="004439BA">
        <w:rPr>
          <w:rFonts w:cstheme="minorHAnsi"/>
          <w:b/>
          <w:color w:val="000000" w:themeColor="text1"/>
          <w:sz w:val="24"/>
          <w:szCs w:val="24"/>
        </w:rPr>
        <w:t xml:space="preserve">– </w:t>
      </w:r>
      <w:r w:rsidR="009C5B58" w:rsidRPr="004439BA">
        <w:rPr>
          <w:rFonts w:cstheme="minorHAnsi"/>
          <w:b/>
          <w:color w:val="000000" w:themeColor="text1"/>
          <w:sz w:val="24"/>
          <w:szCs w:val="24"/>
        </w:rPr>
        <w:t>809,35</w:t>
      </w:r>
      <w:r w:rsidRPr="004439BA">
        <w:rPr>
          <w:rFonts w:cstheme="minorHAnsi"/>
          <w:color w:val="000000" w:themeColor="text1"/>
          <w:sz w:val="24"/>
          <w:szCs w:val="24"/>
        </w:rPr>
        <w:t xml:space="preserve"> ostvareni su </w:t>
      </w:r>
      <w:r w:rsidR="009C5B58" w:rsidRPr="004439BA">
        <w:rPr>
          <w:rFonts w:cstheme="minorHAnsi"/>
          <w:color w:val="000000" w:themeColor="text1"/>
          <w:sz w:val="24"/>
          <w:szCs w:val="24"/>
        </w:rPr>
        <w:t>53,96</w:t>
      </w:r>
      <w:r w:rsidRPr="004439BA">
        <w:rPr>
          <w:rFonts w:cstheme="minorHAnsi"/>
          <w:color w:val="000000" w:themeColor="text1"/>
          <w:sz w:val="24"/>
          <w:szCs w:val="24"/>
        </w:rPr>
        <w:t xml:space="preserve">% u odnosu na planirano, a odnose se na </w:t>
      </w:r>
      <w:r w:rsidR="008239B4">
        <w:rPr>
          <w:rFonts w:cstheme="minorHAnsi"/>
          <w:color w:val="000000" w:themeColor="text1"/>
          <w:sz w:val="24"/>
          <w:szCs w:val="24"/>
        </w:rPr>
        <w:t>bankarske usluge</w:t>
      </w:r>
      <w:r w:rsidRPr="004439BA">
        <w:rPr>
          <w:rFonts w:cstheme="minorHAnsi"/>
          <w:color w:val="000000" w:themeColor="text1"/>
          <w:sz w:val="24"/>
          <w:szCs w:val="24"/>
        </w:rPr>
        <w:t xml:space="preserve"> i usluge platnog prometa</w:t>
      </w:r>
      <w:r w:rsidR="009C5B58" w:rsidRPr="004439BA">
        <w:rPr>
          <w:rFonts w:cstheme="minorHAnsi"/>
          <w:color w:val="000000" w:themeColor="text1"/>
          <w:sz w:val="24"/>
          <w:szCs w:val="24"/>
        </w:rPr>
        <w:t xml:space="preserve"> te zatezne kamate</w:t>
      </w:r>
      <w:r w:rsidRPr="004439BA">
        <w:rPr>
          <w:rFonts w:cstheme="minorHAnsi"/>
          <w:color w:val="000000" w:themeColor="text1"/>
          <w:sz w:val="24"/>
          <w:szCs w:val="24"/>
        </w:rPr>
        <w:t>.</w:t>
      </w:r>
    </w:p>
    <w:p w14:paraId="2FDE89CE" w14:textId="77777777" w:rsidR="00C22348" w:rsidRPr="004439BA" w:rsidRDefault="00C22348" w:rsidP="00C22348">
      <w:pPr>
        <w:spacing w:after="200" w:line="276" w:lineRule="auto"/>
        <w:jc w:val="both"/>
        <w:rPr>
          <w:rFonts w:cstheme="minorHAnsi"/>
          <w:color w:val="000000" w:themeColor="text1"/>
          <w:sz w:val="24"/>
          <w:szCs w:val="24"/>
        </w:rPr>
      </w:pPr>
    </w:p>
    <w:p w14:paraId="168E3E2D" w14:textId="557B73F1" w:rsidR="00CC000E" w:rsidRPr="004439BA" w:rsidRDefault="00CC000E" w:rsidP="00CC000E">
      <w:pPr>
        <w:spacing w:after="200" w:line="360" w:lineRule="auto"/>
        <w:rPr>
          <w:rFonts w:cstheme="minorHAnsi"/>
          <w:b/>
          <w:color w:val="000000" w:themeColor="text1"/>
          <w:sz w:val="28"/>
          <w:szCs w:val="28"/>
        </w:rPr>
      </w:pPr>
      <w:r w:rsidRPr="004439BA">
        <w:rPr>
          <w:rFonts w:cstheme="minorHAnsi"/>
          <w:b/>
          <w:color w:val="000000" w:themeColor="text1"/>
          <w:sz w:val="28"/>
          <w:szCs w:val="28"/>
        </w:rPr>
        <w:t>3. RASHODI ZA NABAVU NEFINANCIJSKE IMOVINE</w:t>
      </w:r>
      <w:r w:rsidR="00326FB7" w:rsidRPr="004439BA">
        <w:rPr>
          <w:rFonts w:cstheme="minorHAnsi"/>
          <w:b/>
          <w:color w:val="000000" w:themeColor="text1"/>
          <w:sz w:val="28"/>
          <w:szCs w:val="28"/>
        </w:rPr>
        <w:t xml:space="preserve"> (4)</w:t>
      </w:r>
    </w:p>
    <w:p w14:paraId="51E9CF21" w14:textId="753186CC" w:rsidR="00CC000E" w:rsidRPr="004439BA" w:rsidRDefault="00CC000E" w:rsidP="009C5B58">
      <w:pPr>
        <w:spacing w:after="200" w:line="360" w:lineRule="auto"/>
        <w:jc w:val="both"/>
        <w:rPr>
          <w:rFonts w:cstheme="minorHAnsi"/>
          <w:color w:val="000000" w:themeColor="text1"/>
          <w:sz w:val="24"/>
          <w:szCs w:val="24"/>
        </w:rPr>
      </w:pPr>
      <w:r w:rsidRPr="004439BA">
        <w:rPr>
          <w:rFonts w:cstheme="minorHAnsi"/>
          <w:color w:val="000000" w:themeColor="text1"/>
          <w:sz w:val="24"/>
          <w:szCs w:val="24"/>
        </w:rPr>
        <w:t xml:space="preserve">U razdoblju od 01.01. </w:t>
      </w:r>
      <w:r w:rsidR="00215CBD" w:rsidRPr="004439BA">
        <w:rPr>
          <w:rFonts w:cstheme="minorHAnsi"/>
          <w:color w:val="000000" w:themeColor="text1"/>
          <w:sz w:val="24"/>
          <w:szCs w:val="24"/>
        </w:rPr>
        <w:t xml:space="preserve">do </w:t>
      </w:r>
      <w:r w:rsidR="00D43617" w:rsidRPr="004439BA">
        <w:rPr>
          <w:rFonts w:cstheme="minorHAnsi"/>
          <w:color w:val="000000" w:themeColor="text1"/>
          <w:sz w:val="24"/>
          <w:szCs w:val="24"/>
        </w:rPr>
        <w:t>30</w:t>
      </w:r>
      <w:r w:rsidRPr="004439BA">
        <w:rPr>
          <w:rFonts w:cstheme="minorHAnsi"/>
          <w:color w:val="000000" w:themeColor="text1"/>
          <w:sz w:val="24"/>
          <w:szCs w:val="24"/>
        </w:rPr>
        <w:t>.</w:t>
      </w:r>
      <w:r w:rsidR="00D43617" w:rsidRPr="004439BA">
        <w:rPr>
          <w:rFonts w:cstheme="minorHAnsi"/>
          <w:color w:val="000000" w:themeColor="text1"/>
          <w:sz w:val="24"/>
          <w:szCs w:val="24"/>
        </w:rPr>
        <w:t>06.202</w:t>
      </w:r>
      <w:r w:rsidR="009C5B58" w:rsidRPr="004439BA">
        <w:rPr>
          <w:rFonts w:cstheme="minorHAnsi"/>
          <w:color w:val="000000" w:themeColor="text1"/>
          <w:sz w:val="24"/>
          <w:szCs w:val="24"/>
        </w:rPr>
        <w:t>5</w:t>
      </w:r>
      <w:r w:rsidR="00D43617" w:rsidRPr="004439BA">
        <w:rPr>
          <w:rFonts w:cstheme="minorHAnsi"/>
          <w:color w:val="000000" w:themeColor="text1"/>
          <w:sz w:val="24"/>
          <w:szCs w:val="24"/>
        </w:rPr>
        <w:t>.</w:t>
      </w:r>
      <w:r w:rsidRPr="004439BA">
        <w:rPr>
          <w:rFonts w:cstheme="minorHAnsi"/>
          <w:color w:val="000000" w:themeColor="text1"/>
          <w:sz w:val="24"/>
          <w:szCs w:val="24"/>
        </w:rPr>
        <w:t xml:space="preserve"> godine </w:t>
      </w:r>
      <w:r w:rsidR="009C5B58" w:rsidRPr="004439BA">
        <w:rPr>
          <w:rFonts w:cstheme="minorHAnsi"/>
          <w:color w:val="000000" w:themeColor="text1"/>
          <w:sz w:val="24"/>
          <w:szCs w:val="24"/>
        </w:rPr>
        <w:t>Dječji vrtić Škrinjica nije nabavljao proizvedenu dugotrajnu imovinu.</w:t>
      </w:r>
    </w:p>
    <w:p w14:paraId="28F09106" w14:textId="77777777" w:rsidR="001D6309" w:rsidRPr="004439BA" w:rsidRDefault="001D6309" w:rsidP="00CC000E">
      <w:pPr>
        <w:spacing w:after="200" w:line="276" w:lineRule="auto"/>
        <w:jc w:val="both"/>
        <w:rPr>
          <w:rFonts w:cstheme="minorHAnsi"/>
          <w:color w:val="000000" w:themeColor="text1"/>
          <w:sz w:val="24"/>
          <w:szCs w:val="24"/>
        </w:rPr>
      </w:pPr>
    </w:p>
    <w:p w14:paraId="27A98920" w14:textId="7E9BC259" w:rsidR="00A64B12" w:rsidRPr="004439BA" w:rsidRDefault="00A64B12" w:rsidP="00A64B12">
      <w:pPr>
        <w:pStyle w:val="Odlomakpopisa"/>
        <w:numPr>
          <w:ilvl w:val="0"/>
          <w:numId w:val="3"/>
        </w:numPr>
        <w:spacing w:after="0" w:line="276" w:lineRule="auto"/>
        <w:jc w:val="both"/>
        <w:rPr>
          <w:rFonts w:cstheme="minorHAnsi"/>
          <w:b/>
          <w:bCs/>
          <w:color w:val="000000" w:themeColor="text1"/>
          <w:sz w:val="24"/>
          <w:szCs w:val="24"/>
        </w:rPr>
      </w:pPr>
      <w:r w:rsidRPr="004439BA">
        <w:rPr>
          <w:rFonts w:cstheme="minorHAnsi"/>
          <w:b/>
          <w:bCs/>
          <w:color w:val="000000" w:themeColor="text1"/>
          <w:sz w:val="24"/>
          <w:szCs w:val="24"/>
        </w:rPr>
        <w:t>obrazloženje prenesenog manjka</w:t>
      </w:r>
    </w:p>
    <w:p w14:paraId="7644C508" w14:textId="77777777" w:rsidR="003B6BE0" w:rsidRPr="004439BA" w:rsidRDefault="003B6BE0" w:rsidP="003B6BE0">
      <w:pPr>
        <w:rPr>
          <w:color w:val="000000" w:themeColor="text1"/>
          <w:sz w:val="24"/>
          <w:szCs w:val="24"/>
        </w:rPr>
      </w:pPr>
    </w:p>
    <w:p w14:paraId="4747CD8D" w14:textId="77777777" w:rsidR="003B6BE0" w:rsidRPr="004439BA" w:rsidRDefault="003B6BE0" w:rsidP="003B6BE0">
      <w:pPr>
        <w:spacing w:after="0" w:line="360" w:lineRule="auto"/>
        <w:jc w:val="both"/>
        <w:rPr>
          <w:color w:val="000000" w:themeColor="text1"/>
          <w:sz w:val="24"/>
          <w:szCs w:val="24"/>
        </w:rPr>
      </w:pPr>
      <w:r w:rsidRPr="004439BA">
        <w:rPr>
          <w:color w:val="000000" w:themeColor="text1"/>
          <w:sz w:val="24"/>
          <w:szCs w:val="24"/>
        </w:rPr>
        <w:tab/>
        <w:t>Ukupni prihodi i primici  iznose 434.317,00 eura,  dok ukupni rashodi i izdaci iznose 506.095,28 eura. Razlika između ukupnih prihoda i primitaka te rashoda i izdataka daje manjak u iznosu od 71.778,28 eura. Važno je napomenuti da je iznos od 69.811,12 eura metodološki manjak i odnosi se na plaću za 06. mjesec 2025. godine, te je nastao uslijed ukidanja kontinuiranih rashoda poslovanja (podskupina 193). Na dan 30.06.2025. godine s uključenim manjkom iz prethodnih godina u iznosu od 9.248,72 ukupni manjak iznosi 81.027,00 eura.</w:t>
      </w:r>
    </w:p>
    <w:p w14:paraId="7E110771" w14:textId="77777777" w:rsidR="003B6BE0" w:rsidRPr="004439BA" w:rsidRDefault="003B6BE0" w:rsidP="003B6BE0">
      <w:pPr>
        <w:spacing w:after="0" w:line="360" w:lineRule="auto"/>
        <w:jc w:val="both"/>
        <w:rPr>
          <w:color w:val="000000" w:themeColor="text1"/>
          <w:sz w:val="24"/>
          <w:szCs w:val="24"/>
        </w:rPr>
      </w:pPr>
    </w:p>
    <w:p w14:paraId="777336EC" w14:textId="4AB81893" w:rsidR="00CC000E" w:rsidRPr="004439BA" w:rsidRDefault="00D11F31" w:rsidP="00CC000E">
      <w:pPr>
        <w:spacing w:after="200" w:line="276" w:lineRule="auto"/>
        <w:jc w:val="both"/>
        <w:rPr>
          <w:rFonts w:cstheme="minorHAnsi"/>
          <w:color w:val="000000" w:themeColor="text1"/>
          <w:sz w:val="24"/>
          <w:szCs w:val="24"/>
        </w:rPr>
      </w:pPr>
      <w:r w:rsidRPr="004439BA">
        <w:rPr>
          <w:rFonts w:cstheme="minorHAnsi"/>
          <w:color w:val="000000" w:themeColor="text1"/>
          <w:sz w:val="24"/>
          <w:szCs w:val="24"/>
        </w:rPr>
        <w:t xml:space="preserve">U svrhu </w:t>
      </w:r>
      <w:r w:rsidR="003B6BE0" w:rsidRPr="004439BA">
        <w:rPr>
          <w:rFonts w:cstheme="minorHAnsi"/>
          <w:color w:val="000000" w:themeColor="text1"/>
          <w:sz w:val="24"/>
          <w:szCs w:val="24"/>
        </w:rPr>
        <w:t>uspješnog poslovanja</w:t>
      </w:r>
      <w:r w:rsidRPr="004439BA">
        <w:rPr>
          <w:rFonts w:cstheme="minorHAnsi"/>
          <w:color w:val="000000" w:themeColor="text1"/>
          <w:sz w:val="24"/>
          <w:szCs w:val="24"/>
        </w:rPr>
        <w:t>, nastavit će se s daljnjim poduzimanjem svih mjera za pravodobno prikupljanje i ostvarenje prihoda, uz maksimalno poštivanje načela ekonomičnosti i učinkovitosti prilikom trošenja proračunskih sredstava, a kako bi ostvareni prihodi bili dostatni za pokriće dijela prenesenog manjka te rashoda i izdataka u skladu s definiranom dinamikom</w:t>
      </w:r>
      <w:r w:rsidR="003B6BE0" w:rsidRPr="004439BA">
        <w:rPr>
          <w:rFonts w:cstheme="minorHAnsi"/>
          <w:color w:val="000000" w:themeColor="text1"/>
          <w:sz w:val="24"/>
          <w:szCs w:val="24"/>
        </w:rPr>
        <w:t>.</w:t>
      </w:r>
    </w:p>
    <w:p w14:paraId="0B391E30" w14:textId="77777777" w:rsidR="006F0305" w:rsidRPr="004439BA" w:rsidRDefault="006F0305" w:rsidP="00CC000E">
      <w:pPr>
        <w:spacing w:after="200" w:line="276" w:lineRule="auto"/>
        <w:jc w:val="both"/>
        <w:rPr>
          <w:rFonts w:cstheme="minorHAnsi"/>
          <w:color w:val="000000" w:themeColor="text1"/>
        </w:rPr>
      </w:pPr>
    </w:p>
    <w:p w14:paraId="598E5864" w14:textId="3C7743B4" w:rsidR="006F0305" w:rsidRPr="004439BA" w:rsidRDefault="006F0305" w:rsidP="006F0305">
      <w:pPr>
        <w:spacing w:after="200" w:line="276" w:lineRule="auto"/>
        <w:jc w:val="both"/>
        <w:rPr>
          <w:rFonts w:cstheme="minorHAnsi"/>
          <w:b/>
          <w:bCs/>
          <w:color w:val="000000" w:themeColor="text1"/>
          <w:sz w:val="24"/>
          <w:szCs w:val="24"/>
        </w:rPr>
      </w:pPr>
      <w:r w:rsidRPr="004439BA">
        <w:rPr>
          <w:rFonts w:cstheme="minorHAnsi"/>
          <w:b/>
          <w:bCs/>
          <w:color w:val="000000" w:themeColor="text1"/>
          <w:sz w:val="24"/>
          <w:szCs w:val="24"/>
        </w:rPr>
        <w:t xml:space="preserve">STANJE NOVAČNIH SREDSTAVA PRORAČUNSKOG KORISNIKA </w:t>
      </w:r>
    </w:p>
    <w:p w14:paraId="0DB95A6B" w14:textId="77777777" w:rsidR="004439BA" w:rsidRPr="004439BA" w:rsidRDefault="004439BA" w:rsidP="004439BA">
      <w:pPr>
        <w:shd w:val="clear" w:color="auto" w:fill="FFFFFF"/>
        <w:spacing w:after="0" w:line="330" w:lineRule="atLeast"/>
        <w:jc w:val="both"/>
        <w:rPr>
          <w:rFonts w:ascii="Calibri" w:eastAsia="Times New Roman" w:hAnsi="Calibri" w:cs="Calibri"/>
          <w:color w:val="000000" w:themeColor="text1"/>
          <w:lang w:eastAsia="hr-HR"/>
        </w:rPr>
      </w:pPr>
      <w:r w:rsidRPr="004439BA">
        <w:rPr>
          <w:rFonts w:ascii="Calibri" w:eastAsia="Times New Roman" w:hAnsi="Calibri" w:cs="Calibri"/>
          <w:color w:val="000000" w:themeColor="text1"/>
          <w:lang w:eastAsia="hr-HR"/>
        </w:rPr>
        <w:t>Na dan 30.06.2025. godine stanje na računu Dječjeg vrtića Škrinjica iznosi 774,65 eura</w:t>
      </w:r>
    </w:p>
    <w:p w14:paraId="1ACE7E16" w14:textId="77777777" w:rsidR="004439BA" w:rsidRPr="004439BA" w:rsidRDefault="004439BA" w:rsidP="004439BA">
      <w:pPr>
        <w:shd w:val="clear" w:color="auto" w:fill="FFFFFF"/>
        <w:spacing w:after="0" w:line="330" w:lineRule="atLeast"/>
        <w:jc w:val="both"/>
        <w:rPr>
          <w:rFonts w:ascii="Calibri" w:eastAsia="Times New Roman" w:hAnsi="Calibri" w:cs="Calibri"/>
          <w:color w:val="000000" w:themeColor="text1"/>
          <w:lang w:eastAsia="hr-HR"/>
        </w:rPr>
      </w:pPr>
      <w:r w:rsidRPr="004439BA">
        <w:rPr>
          <w:rFonts w:ascii="Calibri" w:eastAsia="Times New Roman" w:hAnsi="Calibri" w:cs="Calibri"/>
          <w:color w:val="000000" w:themeColor="text1"/>
          <w:lang w:eastAsia="hr-HR"/>
        </w:rPr>
        <w:t>Na dan 30.06. 2025. godine stanje novca u blagajni je 30,50 eura.</w:t>
      </w:r>
    </w:p>
    <w:p w14:paraId="00A6DBCE" w14:textId="77777777" w:rsidR="004439BA" w:rsidRPr="004439BA" w:rsidRDefault="004439BA" w:rsidP="006F0305">
      <w:pPr>
        <w:spacing w:after="200" w:line="276" w:lineRule="auto"/>
        <w:jc w:val="both"/>
        <w:rPr>
          <w:rFonts w:cstheme="minorHAnsi"/>
          <w:b/>
          <w:bCs/>
          <w:color w:val="000000" w:themeColor="text1"/>
          <w:sz w:val="24"/>
          <w:szCs w:val="24"/>
        </w:rPr>
      </w:pPr>
    </w:p>
    <w:p w14:paraId="09104E53" w14:textId="77777777" w:rsidR="004439BA" w:rsidRPr="004439BA" w:rsidRDefault="004439BA" w:rsidP="006F0305">
      <w:pPr>
        <w:spacing w:after="200" w:line="276" w:lineRule="auto"/>
        <w:jc w:val="both"/>
        <w:rPr>
          <w:rFonts w:cstheme="minorHAnsi"/>
          <w:b/>
          <w:bCs/>
          <w:color w:val="000000" w:themeColor="text1"/>
          <w:sz w:val="24"/>
          <w:szCs w:val="24"/>
        </w:rPr>
      </w:pPr>
    </w:p>
    <w:p w14:paraId="4B07E071" w14:textId="77777777" w:rsidR="004C1D8B" w:rsidRPr="004439BA" w:rsidRDefault="004C1D8B" w:rsidP="00CC000E">
      <w:pPr>
        <w:spacing w:after="200" w:line="276" w:lineRule="auto"/>
        <w:jc w:val="both"/>
        <w:rPr>
          <w:rFonts w:cstheme="minorHAnsi"/>
          <w:i/>
          <w:iCs/>
          <w:color w:val="000000" w:themeColor="text1"/>
          <w:sz w:val="24"/>
          <w:szCs w:val="24"/>
        </w:rPr>
      </w:pPr>
    </w:p>
    <w:p w14:paraId="2E869A72" w14:textId="1CAA7D9B" w:rsidR="004C1D8B" w:rsidRPr="004439BA" w:rsidRDefault="004C1D8B" w:rsidP="004C1D8B">
      <w:pPr>
        <w:pStyle w:val="Odlomakpopisa"/>
        <w:numPr>
          <w:ilvl w:val="0"/>
          <w:numId w:val="2"/>
        </w:numPr>
        <w:spacing w:after="0" w:line="276" w:lineRule="auto"/>
        <w:jc w:val="both"/>
        <w:rPr>
          <w:rFonts w:cstheme="minorHAnsi"/>
          <w:b/>
          <w:color w:val="000000" w:themeColor="text1"/>
          <w:sz w:val="24"/>
          <w:szCs w:val="24"/>
        </w:rPr>
      </w:pPr>
      <w:r w:rsidRPr="004439BA">
        <w:rPr>
          <w:rFonts w:cstheme="minorHAnsi"/>
          <w:b/>
          <w:color w:val="000000" w:themeColor="text1"/>
          <w:sz w:val="24"/>
          <w:szCs w:val="24"/>
        </w:rPr>
        <w:t>OBRAZLOŽENJE POSEBNOG DIJELA IZVJEŠTAJA  O IZVRŠENJU FINANCIJSKOG PLANA DJEČJEG VRTIĆA ŠKRINJICA</w:t>
      </w:r>
    </w:p>
    <w:p w14:paraId="3430B9AB" w14:textId="389F6DC2" w:rsidR="004C1D8B" w:rsidRPr="004439BA" w:rsidRDefault="004C1D8B" w:rsidP="00280DAC">
      <w:pPr>
        <w:spacing w:after="0" w:line="276" w:lineRule="auto"/>
        <w:jc w:val="both"/>
        <w:rPr>
          <w:rFonts w:cstheme="minorHAnsi"/>
          <w:b/>
          <w:color w:val="000000" w:themeColor="text1"/>
          <w:sz w:val="24"/>
          <w:szCs w:val="24"/>
        </w:rPr>
      </w:pPr>
    </w:p>
    <w:p w14:paraId="795EB3EE" w14:textId="36354F9F" w:rsidR="00D11F31" w:rsidRPr="004439BA" w:rsidRDefault="00280DAC" w:rsidP="007372D3">
      <w:pPr>
        <w:spacing w:after="0" w:line="276" w:lineRule="auto"/>
        <w:jc w:val="both"/>
        <w:rPr>
          <w:rFonts w:cstheme="minorHAnsi"/>
          <w:bCs/>
          <w:color w:val="000000" w:themeColor="text1"/>
          <w:sz w:val="24"/>
          <w:szCs w:val="24"/>
        </w:rPr>
      </w:pPr>
      <w:r w:rsidRPr="004439BA">
        <w:rPr>
          <w:rFonts w:cstheme="minorHAnsi"/>
          <w:bCs/>
          <w:color w:val="000000" w:themeColor="text1"/>
          <w:sz w:val="24"/>
          <w:szCs w:val="24"/>
        </w:rPr>
        <w:t>U Dječjem vrtiću Škrinjica u</w:t>
      </w:r>
      <w:r w:rsidR="00D11F31" w:rsidRPr="004439BA">
        <w:rPr>
          <w:rFonts w:cstheme="minorHAnsi"/>
          <w:bCs/>
          <w:color w:val="000000" w:themeColor="text1"/>
          <w:sz w:val="24"/>
          <w:szCs w:val="24"/>
        </w:rPr>
        <w:t xml:space="preserve"> 202</w:t>
      </w:r>
      <w:r w:rsidR="004439BA" w:rsidRPr="004439BA">
        <w:rPr>
          <w:rFonts w:cstheme="minorHAnsi"/>
          <w:bCs/>
          <w:color w:val="000000" w:themeColor="text1"/>
          <w:sz w:val="24"/>
          <w:szCs w:val="24"/>
        </w:rPr>
        <w:t>5</w:t>
      </w:r>
      <w:r w:rsidR="00D11F31" w:rsidRPr="004439BA">
        <w:rPr>
          <w:rFonts w:cstheme="minorHAnsi"/>
          <w:bCs/>
          <w:color w:val="000000" w:themeColor="text1"/>
          <w:sz w:val="24"/>
          <w:szCs w:val="24"/>
        </w:rPr>
        <w:t>. godini nastavil</w:t>
      </w:r>
      <w:r w:rsidR="00394534">
        <w:rPr>
          <w:rFonts w:cstheme="minorHAnsi"/>
          <w:bCs/>
          <w:color w:val="000000" w:themeColor="text1"/>
          <w:sz w:val="24"/>
          <w:szCs w:val="24"/>
        </w:rPr>
        <w:t>i</w:t>
      </w:r>
      <w:r w:rsidR="00D11F31" w:rsidRPr="004439BA">
        <w:rPr>
          <w:rFonts w:cstheme="minorHAnsi"/>
          <w:bCs/>
          <w:color w:val="000000" w:themeColor="text1"/>
          <w:sz w:val="24"/>
          <w:szCs w:val="24"/>
        </w:rPr>
        <w:t xml:space="preserve"> su se provoditi </w:t>
      </w:r>
      <w:r w:rsidR="004439BA" w:rsidRPr="004439BA">
        <w:rPr>
          <w:rFonts w:cstheme="minorHAnsi"/>
          <w:bCs/>
          <w:color w:val="000000" w:themeColor="text1"/>
          <w:sz w:val="24"/>
          <w:szCs w:val="24"/>
        </w:rPr>
        <w:t>kraći programi</w:t>
      </w:r>
      <w:r w:rsidR="00D11F31" w:rsidRPr="004439BA">
        <w:rPr>
          <w:rFonts w:cstheme="minorHAnsi"/>
          <w:bCs/>
          <w:color w:val="000000" w:themeColor="text1"/>
          <w:sz w:val="24"/>
          <w:szCs w:val="24"/>
        </w:rPr>
        <w:t>: kraći program engleskog jezika i kraći kineziološki program</w:t>
      </w:r>
      <w:r w:rsidR="004439BA" w:rsidRPr="004439BA">
        <w:rPr>
          <w:rFonts w:cstheme="minorHAnsi"/>
          <w:bCs/>
          <w:color w:val="000000" w:themeColor="text1"/>
          <w:sz w:val="24"/>
          <w:szCs w:val="24"/>
        </w:rPr>
        <w:t xml:space="preserve"> u sklopu kojeg se provodio program šaha</w:t>
      </w:r>
      <w:r w:rsidR="00D11F31" w:rsidRPr="004439BA">
        <w:rPr>
          <w:rFonts w:cstheme="minorHAnsi"/>
          <w:bCs/>
          <w:color w:val="000000" w:themeColor="text1"/>
          <w:sz w:val="24"/>
          <w:szCs w:val="24"/>
        </w:rPr>
        <w:t>.</w:t>
      </w:r>
      <w:r w:rsidR="006F0305" w:rsidRPr="004439BA">
        <w:rPr>
          <w:rFonts w:cstheme="minorHAnsi"/>
          <w:bCs/>
          <w:color w:val="000000" w:themeColor="text1"/>
          <w:sz w:val="24"/>
          <w:szCs w:val="24"/>
        </w:rPr>
        <w:t xml:space="preserve"> Navedeni programi provode se tokom 8 mjeseci odnosno od mjeseca listopada do mjeseca svibnja.</w:t>
      </w:r>
    </w:p>
    <w:p w14:paraId="563459C1" w14:textId="77777777" w:rsidR="006F0305" w:rsidRPr="004439BA" w:rsidRDefault="006F0305" w:rsidP="007372D3">
      <w:pPr>
        <w:spacing w:after="0" w:line="276" w:lineRule="auto"/>
        <w:jc w:val="both"/>
        <w:rPr>
          <w:rFonts w:cstheme="minorHAnsi"/>
          <w:bCs/>
          <w:color w:val="000000" w:themeColor="text1"/>
          <w:sz w:val="24"/>
          <w:szCs w:val="24"/>
        </w:rPr>
      </w:pPr>
    </w:p>
    <w:p w14:paraId="3C6F9104" w14:textId="33963642" w:rsidR="00280DAC" w:rsidRPr="004439BA" w:rsidRDefault="00280DAC" w:rsidP="007372D3">
      <w:pPr>
        <w:spacing w:after="0" w:line="276" w:lineRule="auto"/>
        <w:jc w:val="both"/>
        <w:rPr>
          <w:rFonts w:cstheme="minorHAnsi"/>
          <w:bCs/>
          <w:color w:val="000000" w:themeColor="text1"/>
          <w:sz w:val="24"/>
          <w:szCs w:val="24"/>
        </w:rPr>
      </w:pPr>
      <w:r w:rsidRPr="004439BA">
        <w:rPr>
          <w:rFonts w:cstheme="minorHAnsi"/>
          <w:bCs/>
          <w:color w:val="000000" w:themeColor="text1"/>
          <w:sz w:val="24"/>
          <w:szCs w:val="24"/>
        </w:rPr>
        <w:t xml:space="preserve">Dječji vrtić Škrinjica svojim programima  realizira zadatke s ciljem stalnog podizanja kvalitete rada </w:t>
      </w:r>
      <w:r w:rsidR="003A64D5" w:rsidRPr="004439BA">
        <w:rPr>
          <w:rFonts w:cstheme="minorHAnsi"/>
          <w:bCs/>
          <w:color w:val="000000" w:themeColor="text1"/>
          <w:sz w:val="24"/>
          <w:szCs w:val="24"/>
        </w:rPr>
        <w:t xml:space="preserve">djece predškolske dobi. </w:t>
      </w:r>
      <w:r w:rsidRPr="004439BA">
        <w:rPr>
          <w:rFonts w:cstheme="minorHAnsi"/>
          <w:bCs/>
          <w:color w:val="000000" w:themeColor="text1"/>
          <w:sz w:val="24"/>
          <w:szCs w:val="24"/>
        </w:rPr>
        <w:t>Cjelokupni rad se odvija usklađen s razvojnim mogućnostima i</w:t>
      </w:r>
      <w:r w:rsidR="003A64D5" w:rsidRPr="004439BA">
        <w:rPr>
          <w:rFonts w:cstheme="minorHAnsi"/>
          <w:bCs/>
          <w:color w:val="000000" w:themeColor="text1"/>
          <w:sz w:val="24"/>
          <w:szCs w:val="24"/>
        </w:rPr>
        <w:t xml:space="preserve"> </w:t>
      </w:r>
      <w:r w:rsidRPr="004439BA">
        <w:rPr>
          <w:rFonts w:cstheme="minorHAnsi"/>
          <w:bCs/>
          <w:color w:val="000000" w:themeColor="text1"/>
          <w:sz w:val="24"/>
          <w:szCs w:val="24"/>
        </w:rPr>
        <w:t>potrebama djece.</w:t>
      </w:r>
      <w:r w:rsidR="007D67FA" w:rsidRPr="004439BA">
        <w:rPr>
          <w:rFonts w:cstheme="minorHAnsi"/>
          <w:bCs/>
          <w:color w:val="000000" w:themeColor="text1"/>
          <w:sz w:val="24"/>
          <w:szCs w:val="24"/>
        </w:rPr>
        <w:t xml:space="preserve"> Najvažniji i najrelevantniji pokazatelj uspješnosti realizacije ciljeva je interes djece za kraće programe.</w:t>
      </w:r>
    </w:p>
    <w:p w14:paraId="2E998871" w14:textId="77777777" w:rsidR="004E390A" w:rsidRPr="004439BA" w:rsidRDefault="004E390A" w:rsidP="007372D3">
      <w:pPr>
        <w:spacing w:after="0" w:line="276" w:lineRule="auto"/>
        <w:jc w:val="both"/>
        <w:rPr>
          <w:rFonts w:cstheme="minorHAnsi"/>
          <w:bCs/>
          <w:color w:val="000000" w:themeColor="text1"/>
          <w:sz w:val="24"/>
          <w:szCs w:val="24"/>
        </w:rPr>
      </w:pPr>
    </w:p>
    <w:p w14:paraId="49F9BC87" w14:textId="0CC27365" w:rsidR="003A64D5" w:rsidRPr="004439BA" w:rsidRDefault="003A64D5" w:rsidP="007372D3">
      <w:pPr>
        <w:spacing w:after="0" w:line="276" w:lineRule="auto"/>
        <w:jc w:val="both"/>
        <w:rPr>
          <w:rFonts w:cstheme="minorHAnsi"/>
          <w:bCs/>
          <w:color w:val="000000" w:themeColor="text1"/>
          <w:sz w:val="24"/>
          <w:szCs w:val="24"/>
        </w:rPr>
      </w:pPr>
    </w:p>
    <w:p w14:paraId="74340627" w14:textId="061BC5CF" w:rsidR="003A64D5" w:rsidRPr="004439BA" w:rsidRDefault="003A64D5" w:rsidP="007372D3">
      <w:pPr>
        <w:spacing w:line="276" w:lineRule="auto"/>
        <w:jc w:val="both"/>
        <w:rPr>
          <w:rFonts w:cstheme="minorHAnsi"/>
          <w:b/>
          <w:bCs/>
          <w:color w:val="000000" w:themeColor="text1"/>
          <w:sz w:val="24"/>
          <w:szCs w:val="24"/>
        </w:rPr>
      </w:pPr>
      <w:r w:rsidRPr="004439BA">
        <w:rPr>
          <w:rFonts w:cstheme="minorHAnsi"/>
          <w:b/>
          <w:bCs/>
          <w:color w:val="000000" w:themeColor="text1"/>
          <w:sz w:val="24"/>
          <w:szCs w:val="24"/>
        </w:rPr>
        <w:t>III. POSEBNI IZVJEŠTAJI</w:t>
      </w:r>
    </w:p>
    <w:p w14:paraId="5CB1B79A" w14:textId="260C7336" w:rsidR="003A64D5" w:rsidRPr="004439BA" w:rsidRDefault="003A64D5" w:rsidP="007372D3">
      <w:pPr>
        <w:spacing w:after="0" w:line="276" w:lineRule="auto"/>
        <w:jc w:val="both"/>
        <w:rPr>
          <w:rFonts w:cstheme="minorHAnsi"/>
          <w:color w:val="000000" w:themeColor="text1"/>
          <w:sz w:val="24"/>
          <w:szCs w:val="24"/>
        </w:rPr>
      </w:pPr>
      <w:r w:rsidRPr="004439BA">
        <w:rPr>
          <w:rFonts w:cstheme="minorHAnsi"/>
          <w:color w:val="000000" w:themeColor="text1"/>
          <w:sz w:val="24"/>
          <w:szCs w:val="24"/>
        </w:rPr>
        <w:t>Izvještaj o zaduživanju na domaćem i stranom tržištu novca i kapitala</w:t>
      </w:r>
    </w:p>
    <w:p w14:paraId="3A4687DA" w14:textId="031DEDAD" w:rsidR="003A64D5" w:rsidRPr="004439BA" w:rsidRDefault="003A64D5" w:rsidP="007372D3">
      <w:pPr>
        <w:pStyle w:val="Odlomakpopisa"/>
        <w:numPr>
          <w:ilvl w:val="0"/>
          <w:numId w:val="1"/>
        </w:numPr>
        <w:spacing w:line="276" w:lineRule="auto"/>
        <w:jc w:val="both"/>
        <w:rPr>
          <w:rFonts w:cstheme="minorHAnsi"/>
          <w:color w:val="000000" w:themeColor="text1"/>
          <w:sz w:val="24"/>
          <w:szCs w:val="24"/>
        </w:rPr>
      </w:pPr>
      <w:r w:rsidRPr="004439BA">
        <w:rPr>
          <w:rFonts w:cstheme="minorHAnsi"/>
          <w:color w:val="000000" w:themeColor="text1"/>
          <w:sz w:val="24"/>
          <w:szCs w:val="24"/>
        </w:rPr>
        <w:t>u navedenom razdoblju Dječji vrtić Škrinjica nije se zaduživao na domaćem i stranom tržištu novca i kapitala</w:t>
      </w:r>
    </w:p>
    <w:p w14:paraId="722F9239" w14:textId="77777777" w:rsidR="00CC000E" w:rsidRPr="004439BA" w:rsidRDefault="00CC000E" w:rsidP="002D4802">
      <w:pPr>
        <w:spacing w:line="276" w:lineRule="auto"/>
        <w:rPr>
          <w:rFonts w:cstheme="minorHAnsi"/>
          <w:color w:val="000000" w:themeColor="text1"/>
          <w:sz w:val="24"/>
          <w:szCs w:val="24"/>
        </w:rPr>
      </w:pPr>
    </w:p>
    <w:p w14:paraId="15ED28CD" w14:textId="0D03987A" w:rsidR="00B04401" w:rsidRPr="004439BA" w:rsidRDefault="002D4802" w:rsidP="002D4802">
      <w:pPr>
        <w:spacing w:line="276" w:lineRule="auto"/>
        <w:rPr>
          <w:rFonts w:cstheme="minorHAnsi"/>
          <w:color w:val="000000" w:themeColor="text1"/>
          <w:sz w:val="24"/>
          <w:szCs w:val="24"/>
        </w:rPr>
      </w:pPr>
      <w:r w:rsidRPr="004439BA">
        <w:rPr>
          <w:rFonts w:cstheme="minorHAnsi"/>
          <w:color w:val="000000" w:themeColor="text1"/>
          <w:sz w:val="24"/>
          <w:szCs w:val="24"/>
        </w:rPr>
        <w:br/>
      </w:r>
    </w:p>
    <w:p w14:paraId="24C76424" w14:textId="77777777" w:rsidR="002D4802" w:rsidRPr="004439BA" w:rsidRDefault="002D4802" w:rsidP="00B04401">
      <w:pPr>
        <w:spacing w:line="276" w:lineRule="auto"/>
        <w:jc w:val="both"/>
        <w:rPr>
          <w:rFonts w:cstheme="minorHAnsi"/>
          <w:color w:val="000000" w:themeColor="text1"/>
          <w:sz w:val="24"/>
          <w:szCs w:val="24"/>
        </w:rPr>
      </w:pPr>
    </w:p>
    <w:sectPr w:rsidR="002D4802" w:rsidRPr="004439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B355E"/>
    <w:multiLevelType w:val="hybridMultilevel"/>
    <w:tmpl w:val="56AC5E6E"/>
    <w:lvl w:ilvl="0" w:tplc="1D20D22E">
      <w:start w:val="1"/>
      <w:numFmt w:val="upperRoman"/>
      <w:lvlText w:val="%1."/>
      <w:lvlJc w:val="left"/>
      <w:pPr>
        <w:ind w:left="1080" w:hanging="72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 w15:restartNumberingAfterBreak="0">
    <w:nsid w:val="2C480F8B"/>
    <w:multiLevelType w:val="hybridMultilevel"/>
    <w:tmpl w:val="A5961A9E"/>
    <w:lvl w:ilvl="0" w:tplc="FFFFFFFF">
      <w:start w:val="1"/>
      <w:numFmt w:val="upp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46C776D4"/>
    <w:multiLevelType w:val="hybridMultilevel"/>
    <w:tmpl w:val="A0C41F26"/>
    <w:lvl w:ilvl="0" w:tplc="8EC46B8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4E1A0A06"/>
    <w:multiLevelType w:val="hybridMultilevel"/>
    <w:tmpl w:val="8F6E1B7E"/>
    <w:lvl w:ilvl="0" w:tplc="8EC46B8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6EA6138C"/>
    <w:multiLevelType w:val="hybridMultilevel"/>
    <w:tmpl w:val="08027514"/>
    <w:lvl w:ilvl="0" w:tplc="DD882E3C">
      <w:numFmt w:val="bullet"/>
      <w:lvlText w:val="-"/>
      <w:lvlJc w:val="left"/>
      <w:pPr>
        <w:ind w:left="360" w:hanging="360"/>
      </w:pPr>
      <w:rPr>
        <w:rFonts w:ascii="Times New Roman" w:eastAsiaTheme="minorHAnsi" w:hAnsi="Times New Roman" w:cs="Times New Roman" w:hint="default"/>
        <w:b/>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16cid:durableId="2107266879">
    <w:abstractNumId w:val="2"/>
  </w:num>
  <w:num w:numId="2" w16cid:durableId="933130634">
    <w:abstractNumId w:val="0"/>
  </w:num>
  <w:num w:numId="3" w16cid:durableId="1751077025">
    <w:abstractNumId w:val="4"/>
  </w:num>
  <w:num w:numId="4" w16cid:durableId="296300862">
    <w:abstractNumId w:val="0"/>
  </w:num>
  <w:num w:numId="5" w16cid:durableId="2108652634">
    <w:abstractNumId w:val="1"/>
  </w:num>
  <w:num w:numId="6" w16cid:durableId="9230342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BCD"/>
    <w:rsid w:val="00013315"/>
    <w:rsid w:val="00055C45"/>
    <w:rsid w:val="00075B51"/>
    <w:rsid w:val="000F18C8"/>
    <w:rsid w:val="00107BAB"/>
    <w:rsid w:val="001656C7"/>
    <w:rsid w:val="001751AF"/>
    <w:rsid w:val="00195C0A"/>
    <w:rsid w:val="00195DFB"/>
    <w:rsid w:val="001D6309"/>
    <w:rsid w:val="001D7D73"/>
    <w:rsid w:val="001F1E9E"/>
    <w:rsid w:val="00215CBD"/>
    <w:rsid w:val="00280DAC"/>
    <w:rsid w:val="002D4802"/>
    <w:rsid w:val="002E7706"/>
    <w:rsid w:val="00305601"/>
    <w:rsid w:val="003070B6"/>
    <w:rsid w:val="00326FB7"/>
    <w:rsid w:val="00363824"/>
    <w:rsid w:val="003708D6"/>
    <w:rsid w:val="00394534"/>
    <w:rsid w:val="003A64D5"/>
    <w:rsid w:val="003B6BE0"/>
    <w:rsid w:val="003E7C80"/>
    <w:rsid w:val="004007A2"/>
    <w:rsid w:val="00401478"/>
    <w:rsid w:val="00403055"/>
    <w:rsid w:val="004439BA"/>
    <w:rsid w:val="00460D10"/>
    <w:rsid w:val="00461C20"/>
    <w:rsid w:val="00492A28"/>
    <w:rsid w:val="004C0D78"/>
    <w:rsid w:val="004C1D8B"/>
    <w:rsid w:val="004E390A"/>
    <w:rsid w:val="005735D7"/>
    <w:rsid w:val="00593091"/>
    <w:rsid w:val="005955EF"/>
    <w:rsid w:val="005965BE"/>
    <w:rsid w:val="00613614"/>
    <w:rsid w:val="00633305"/>
    <w:rsid w:val="00696478"/>
    <w:rsid w:val="006F0305"/>
    <w:rsid w:val="007372D3"/>
    <w:rsid w:val="007440D9"/>
    <w:rsid w:val="00764710"/>
    <w:rsid w:val="007D67FA"/>
    <w:rsid w:val="007F1B4A"/>
    <w:rsid w:val="007F66F5"/>
    <w:rsid w:val="008239B4"/>
    <w:rsid w:val="00897FC8"/>
    <w:rsid w:val="008B0271"/>
    <w:rsid w:val="008B0331"/>
    <w:rsid w:val="00907B1F"/>
    <w:rsid w:val="00922C77"/>
    <w:rsid w:val="00984904"/>
    <w:rsid w:val="009A7926"/>
    <w:rsid w:val="009C1F0A"/>
    <w:rsid w:val="009C5B58"/>
    <w:rsid w:val="00A24FF5"/>
    <w:rsid w:val="00A3719A"/>
    <w:rsid w:val="00A64B12"/>
    <w:rsid w:val="00A720B9"/>
    <w:rsid w:val="00A728BF"/>
    <w:rsid w:val="00AA6728"/>
    <w:rsid w:val="00AC731F"/>
    <w:rsid w:val="00AD7611"/>
    <w:rsid w:val="00AD7BCD"/>
    <w:rsid w:val="00B04401"/>
    <w:rsid w:val="00B10701"/>
    <w:rsid w:val="00B632DB"/>
    <w:rsid w:val="00B92681"/>
    <w:rsid w:val="00BC23C3"/>
    <w:rsid w:val="00C22348"/>
    <w:rsid w:val="00C3481E"/>
    <w:rsid w:val="00C55518"/>
    <w:rsid w:val="00C71C97"/>
    <w:rsid w:val="00CA77B6"/>
    <w:rsid w:val="00CC000E"/>
    <w:rsid w:val="00D061A9"/>
    <w:rsid w:val="00D11F31"/>
    <w:rsid w:val="00D36990"/>
    <w:rsid w:val="00D43617"/>
    <w:rsid w:val="00D46D39"/>
    <w:rsid w:val="00D52466"/>
    <w:rsid w:val="00DA702A"/>
    <w:rsid w:val="00DB1896"/>
    <w:rsid w:val="00DC2570"/>
    <w:rsid w:val="00DE2A88"/>
    <w:rsid w:val="00DE68D3"/>
    <w:rsid w:val="00E10429"/>
    <w:rsid w:val="00E316AD"/>
    <w:rsid w:val="00E60BF0"/>
    <w:rsid w:val="00E75616"/>
    <w:rsid w:val="00EA72F5"/>
    <w:rsid w:val="00EF282C"/>
    <w:rsid w:val="00F174A4"/>
    <w:rsid w:val="00F711B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EAA19"/>
  <w15:chartTrackingRefBased/>
  <w15:docId w15:val="{98088BFC-9BCD-4C7C-9C54-1F71251E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0133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846675">
      <w:bodyDiv w:val="1"/>
      <w:marLeft w:val="0"/>
      <w:marRight w:val="0"/>
      <w:marTop w:val="0"/>
      <w:marBottom w:val="0"/>
      <w:divBdr>
        <w:top w:val="none" w:sz="0" w:space="0" w:color="auto"/>
        <w:left w:val="none" w:sz="0" w:space="0" w:color="auto"/>
        <w:bottom w:val="none" w:sz="0" w:space="0" w:color="auto"/>
        <w:right w:val="none" w:sz="0" w:space="0" w:color="auto"/>
      </w:divBdr>
    </w:div>
    <w:div w:id="210005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1404</Words>
  <Characters>8005</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Vrtić Škrinjica</dc:creator>
  <cp:keywords/>
  <dc:description/>
  <cp:lastModifiedBy>Vrtić Škrinjica</cp:lastModifiedBy>
  <cp:revision>2</cp:revision>
  <cp:lastPrinted>2024-03-13T06:42:00Z</cp:lastPrinted>
  <dcterms:created xsi:type="dcterms:W3CDTF">2026-10-27T09:41:00Z</dcterms:created>
  <dcterms:modified xsi:type="dcterms:W3CDTF">2026-10-27T09:41:00Z</dcterms:modified>
</cp:coreProperties>
</file>